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4EE48" w14:textId="77777777" w:rsidR="00C361A0" w:rsidRDefault="00816687">
      <w:pPr>
        <w:widowControl/>
        <w:spacing w:after="0" w:line="240" w:lineRule="auto"/>
        <w:jc w:val="left"/>
        <w:rPr>
          <w:rFonts w:ascii="黑体" w:eastAsia="黑体" w:hAnsi="黑体"/>
          <w:sz w:val="32"/>
          <w:szCs w:val="2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22"/>
        </w:rPr>
        <w:t>附件</w:t>
      </w:r>
    </w:p>
    <w:p w14:paraId="04561DBF" w14:textId="77777777" w:rsidR="00C361A0" w:rsidRDefault="00C361A0">
      <w:pPr>
        <w:spacing w:after="0" w:line="360" w:lineRule="auto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76BFD6D7" w14:textId="77777777" w:rsidR="00C361A0" w:rsidRDefault="00816687">
      <w:pPr>
        <w:spacing w:after="0" w:line="360" w:lineRule="auto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合肥港岸线利用规划表</w:t>
      </w:r>
    </w:p>
    <w:tbl>
      <w:tblPr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963"/>
        <w:gridCol w:w="1562"/>
        <w:gridCol w:w="1562"/>
      </w:tblGrid>
      <w:tr w:rsidR="00C361A0" w14:paraId="18BAC54B" w14:textId="77777777">
        <w:trPr>
          <w:trHeight w:val="397"/>
          <w:tblHeader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E79F" w14:textId="77777777" w:rsidR="00C361A0" w:rsidRDefault="00816687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9FCB" w14:textId="77777777" w:rsidR="00C361A0" w:rsidRDefault="00816687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港口岸线位置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21134" w14:textId="77777777" w:rsidR="00C361A0" w:rsidRDefault="00816687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规划长度（米）</w:t>
            </w:r>
          </w:p>
        </w:tc>
      </w:tr>
      <w:tr w:rsidR="00C361A0" w14:paraId="0A2010A9" w14:textId="77777777">
        <w:trPr>
          <w:trHeight w:val="397"/>
          <w:tblHeader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9A13" w14:textId="77777777" w:rsidR="00C361A0" w:rsidRDefault="00C361A0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9DD9" w14:textId="77777777" w:rsidR="00C361A0" w:rsidRDefault="00C361A0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26A98" w14:textId="77777777" w:rsidR="00C361A0" w:rsidRDefault="00816687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总长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01E1D" w14:textId="77777777" w:rsidR="00C361A0" w:rsidRDefault="00816687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已利用</w:t>
            </w:r>
          </w:p>
        </w:tc>
      </w:tr>
      <w:tr w:rsidR="00C361A0" w14:paraId="5FA02E11" w14:textId="77777777">
        <w:trPr>
          <w:trHeight w:val="397"/>
          <w:jc w:val="center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D9DF" w14:textId="77777777" w:rsidR="00C361A0" w:rsidRDefault="00816687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1F583" w14:textId="77777777" w:rsidR="00C361A0" w:rsidRDefault="00816687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Cs w:val="21"/>
              </w:rPr>
              <w:t>35970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47097" w14:textId="77777777" w:rsidR="00C361A0" w:rsidRDefault="00816687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Cs w:val="21"/>
              </w:rPr>
              <w:t>857</w:t>
            </w: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Cs w:val="21"/>
              </w:rPr>
              <w:t>0</w:t>
            </w:r>
          </w:p>
        </w:tc>
      </w:tr>
      <w:tr w:rsidR="00C361A0" w14:paraId="74F3F695" w14:textId="77777777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1A85" w14:textId="77777777" w:rsidR="00C361A0" w:rsidRDefault="00816687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一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A19B6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Cs w:val="21"/>
              </w:rPr>
              <w:t>南淝河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93A33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4640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AA3A0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200</w:t>
            </w:r>
          </w:p>
        </w:tc>
      </w:tr>
      <w:tr w:rsidR="00C361A0" w14:paraId="202B0987" w14:textId="77777777">
        <w:trPr>
          <w:trHeight w:val="397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479A94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左岸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201B3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二十埠河口下游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300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米至杨墩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7F303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940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2A2C4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0</w:t>
            </w:r>
          </w:p>
        </w:tc>
      </w:tr>
      <w:tr w:rsidR="00C361A0" w14:paraId="18F77913" w14:textId="77777777">
        <w:trPr>
          <w:trHeight w:val="39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4F18" w14:textId="77777777" w:rsidR="00C361A0" w:rsidRDefault="00C361A0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C1766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繁华大道桥下游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200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米至店埠河口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6911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6FD0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1500</w:t>
            </w:r>
          </w:p>
        </w:tc>
      </w:tr>
      <w:tr w:rsidR="00C361A0" w14:paraId="2A706392" w14:textId="77777777">
        <w:trPr>
          <w:trHeight w:val="397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EC80B4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右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岸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25913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南环线铁路桥下游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180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米至综合码头下游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350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00604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1450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3B8AC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700</w:t>
            </w:r>
          </w:p>
        </w:tc>
      </w:tr>
      <w:tr w:rsidR="00C361A0" w14:paraId="449BE8C3" w14:textId="77777777">
        <w:trPr>
          <w:trHeight w:val="39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89DA6" w14:textId="77777777" w:rsidR="00C361A0" w:rsidRDefault="00C361A0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B954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二十埠河口对岸向下游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200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6A50F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6E63F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0</w:t>
            </w:r>
          </w:p>
        </w:tc>
      </w:tr>
      <w:tr w:rsidR="00C361A0" w14:paraId="62B41F2D" w14:textId="77777777">
        <w:trPr>
          <w:trHeight w:val="39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4D91" w14:textId="77777777" w:rsidR="00C361A0" w:rsidRDefault="00C361A0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58D84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马家渡分洪道上游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400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米至马家渡分洪道下游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300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2D2A1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550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71D84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0</w:t>
            </w:r>
          </w:p>
        </w:tc>
      </w:tr>
      <w:tr w:rsidR="00C361A0" w14:paraId="58A7044F" w14:textId="77777777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F377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二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4E834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Cs w:val="21"/>
              </w:rPr>
              <w:t>店埠河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D1A23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3610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854E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0</w:t>
            </w:r>
          </w:p>
        </w:tc>
      </w:tr>
      <w:tr w:rsidR="00C361A0" w14:paraId="21AD654E" w14:textId="77777777">
        <w:trPr>
          <w:trHeight w:val="397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5D3806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左岸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AF22F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临河口至繁华大道桥上游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500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AACC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640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A3705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0</w:t>
            </w:r>
          </w:p>
        </w:tc>
      </w:tr>
      <w:tr w:rsidR="00C361A0" w14:paraId="79F4C7AA" w14:textId="77777777">
        <w:trPr>
          <w:trHeight w:val="39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1471" w14:textId="77777777" w:rsidR="00C361A0" w:rsidRDefault="00C361A0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0E1E1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繁华大道桥下游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330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米至店埠河口上游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1300m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62BB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1470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692A6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0</w:t>
            </w:r>
          </w:p>
        </w:tc>
      </w:tr>
      <w:tr w:rsidR="00C361A0" w14:paraId="09395025" w14:textId="77777777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B09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右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岸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A4FDD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繁华大道桥下游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900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米至店埠河口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91B9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14823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0</w:t>
            </w:r>
          </w:p>
        </w:tc>
      </w:tr>
      <w:tr w:rsidR="00C361A0" w14:paraId="22A5C6E6" w14:textId="77777777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3E5B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三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91B9F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Cs w:val="21"/>
              </w:rPr>
              <w:t>引江济淮江淮沟通段（含庄墓河）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598A0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7545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D0140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165</w:t>
            </w:r>
          </w:p>
        </w:tc>
      </w:tr>
      <w:tr w:rsidR="00C361A0" w14:paraId="787D8D47" w14:textId="77777777">
        <w:trPr>
          <w:trHeight w:val="397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CC2671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左岸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BA26E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金大郢桥下游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320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米至高升大桥上游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320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2696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900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C0D0E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0</w:t>
            </w:r>
          </w:p>
        </w:tc>
      </w:tr>
      <w:tr w:rsidR="00C361A0" w14:paraId="13F796E3" w14:textId="77777777">
        <w:trPr>
          <w:trHeight w:val="39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1C9AB" w14:textId="77777777" w:rsidR="00C361A0" w:rsidRDefault="00C361A0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255BF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青龙桥下游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800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米至汊河口内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07C2A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5A29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0</w:t>
            </w:r>
          </w:p>
        </w:tc>
      </w:tr>
      <w:tr w:rsidR="00C361A0" w14:paraId="096C7855" w14:textId="77777777">
        <w:trPr>
          <w:trHeight w:val="39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43A97" w14:textId="77777777" w:rsidR="00C361A0" w:rsidRDefault="00C361A0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86834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高压走廊至莲花路桥上游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320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27951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4FDE1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0</w:t>
            </w:r>
          </w:p>
        </w:tc>
      </w:tr>
      <w:tr w:rsidR="00C361A0" w14:paraId="296A48D4" w14:textId="77777777">
        <w:trPr>
          <w:trHeight w:val="39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11552" w14:textId="77777777" w:rsidR="00C361A0" w:rsidRDefault="00C361A0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A65C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莲花路桥下游熔安动力码头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9DA68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165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CB075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165</w:t>
            </w:r>
          </w:p>
        </w:tc>
      </w:tr>
      <w:tr w:rsidR="00C361A0" w14:paraId="0AE47324" w14:textId="77777777">
        <w:trPr>
          <w:trHeight w:val="39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BC10" w14:textId="77777777" w:rsidR="00C361A0" w:rsidRDefault="00C361A0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3A3DA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庄墓河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G206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桥下游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3500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米至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3800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1CDB8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DD86C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0</w:t>
            </w:r>
          </w:p>
        </w:tc>
      </w:tr>
      <w:tr w:rsidR="00C361A0" w14:paraId="2395350A" w14:textId="77777777">
        <w:trPr>
          <w:trHeight w:val="397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21DFA0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右岸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CFC21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新庄桥下游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320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米至规划蜀山大道桥上游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1580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15354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900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6B973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0</w:t>
            </w:r>
          </w:p>
        </w:tc>
      </w:tr>
      <w:tr w:rsidR="00C361A0" w14:paraId="53B6CC39" w14:textId="77777777">
        <w:trPr>
          <w:trHeight w:val="39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08651" w14:textId="77777777" w:rsidR="00C361A0" w:rsidRDefault="00C361A0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DA86B" w14:textId="77777777" w:rsidR="00C361A0" w:rsidRDefault="00816687">
            <w:pPr>
              <w:spacing w:after="0" w:line="240" w:lineRule="auto"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莲花路桥下游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800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米至汊河河口内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870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2E64A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1380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9816B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0</w:t>
            </w:r>
          </w:p>
        </w:tc>
      </w:tr>
      <w:tr w:rsidR="00C361A0" w14:paraId="50BED4F3" w14:textId="77777777">
        <w:trPr>
          <w:trHeight w:val="39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8532" w14:textId="77777777" w:rsidR="00C361A0" w:rsidRDefault="00C361A0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38484" w14:textId="77777777" w:rsidR="00C361A0" w:rsidRDefault="00816687">
            <w:pPr>
              <w:spacing w:after="0" w:line="240" w:lineRule="auto"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合安高速公路桥下游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1050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米至下游涵闸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F7C04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1500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58AE9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0</w:t>
            </w:r>
          </w:p>
        </w:tc>
      </w:tr>
      <w:tr w:rsidR="00C361A0" w14:paraId="46293DB2" w14:textId="77777777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52FB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四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845D1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Cs w:val="21"/>
              </w:rPr>
              <w:t>丰乐河、杭埠河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B4C93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3450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58196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0</w:t>
            </w:r>
          </w:p>
        </w:tc>
      </w:tr>
      <w:tr w:rsidR="00C361A0" w14:paraId="58682C42" w14:textId="77777777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A636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左岸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54992" w14:textId="77777777" w:rsidR="00C361A0" w:rsidRDefault="00816687">
            <w:pPr>
              <w:spacing w:after="0" w:line="240" w:lineRule="auto"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丰乐河合铜高速公路桥下游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2500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米至董家湾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4BB8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900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997FB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0</w:t>
            </w:r>
          </w:p>
        </w:tc>
      </w:tr>
      <w:tr w:rsidR="00C361A0" w14:paraId="0EEC93CB" w14:textId="77777777">
        <w:trPr>
          <w:trHeight w:val="397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76C308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lastRenderedPageBreak/>
              <w:t>右岸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4E8B0" w14:textId="77777777" w:rsidR="00C361A0" w:rsidRDefault="00816687">
            <w:pPr>
              <w:spacing w:after="0" w:line="240" w:lineRule="auto"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杭埠河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S103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大桥上游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2100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米至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3100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F9F85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1000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7ADA0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0</w:t>
            </w:r>
          </w:p>
        </w:tc>
      </w:tr>
      <w:tr w:rsidR="00C361A0" w14:paraId="3E27A91C" w14:textId="77777777">
        <w:trPr>
          <w:trHeight w:val="39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7CDC" w14:textId="77777777" w:rsidR="00C361A0" w:rsidRDefault="00C361A0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BA8B" w14:textId="77777777" w:rsidR="00C361A0" w:rsidRDefault="00816687">
            <w:pPr>
              <w:spacing w:after="0" w:line="240" w:lineRule="auto"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杭埠河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S103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大桥下游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320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米至新建杭埠河大桥上游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500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9504B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1550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A395F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0</w:t>
            </w:r>
          </w:p>
        </w:tc>
      </w:tr>
      <w:tr w:rsidR="00C361A0" w14:paraId="7427DF14" w14:textId="77777777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6879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五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A082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Cs w:val="21"/>
              </w:rPr>
              <w:t>引江济淮菜子湖线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557B2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1820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2118C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0</w:t>
            </w:r>
          </w:p>
        </w:tc>
      </w:tr>
      <w:tr w:rsidR="00C361A0" w14:paraId="39C23CF2" w14:textId="77777777">
        <w:trPr>
          <w:trHeight w:val="397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A5FD73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左岸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EFEE" w14:textId="77777777" w:rsidR="00C361A0" w:rsidRDefault="00816687">
            <w:pPr>
              <w:spacing w:after="0" w:line="240" w:lineRule="auto"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罗埠大桥下游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1000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米至规划老虎桥上游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1000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95E6B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80A5B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0</w:t>
            </w:r>
          </w:p>
        </w:tc>
      </w:tr>
      <w:tr w:rsidR="00C361A0" w14:paraId="0FD31934" w14:textId="77777777">
        <w:trPr>
          <w:trHeight w:val="39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DB5D" w14:textId="77777777" w:rsidR="00C361A0" w:rsidRDefault="00C361A0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47B9E" w14:textId="77777777" w:rsidR="00C361A0" w:rsidRDefault="00816687">
            <w:pPr>
              <w:spacing w:after="0" w:line="240" w:lineRule="auto"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合铜黄高速公路桥下游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370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米至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1170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7278E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52D2F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0</w:t>
            </w:r>
          </w:p>
        </w:tc>
      </w:tr>
      <w:tr w:rsidR="00C361A0" w14:paraId="10B40E7C" w14:textId="77777777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8B0D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右岸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53D2C" w14:textId="77777777" w:rsidR="00C361A0" w:rsidRDefault="00816687">
            <w:pPr>
              <w:spacing w:after="0" w:line="240" w:lineRule="auto"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规划老虎桥上游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880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米至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1100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8BDD0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220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6C5ED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0</w:t>
            </w:r>
          </w:p>
        </w:tc>
      </w:tr>
      <w:tr w:rsidR="00C361A0" w14:paraId="5EB470CD" w14:textId="77777777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6869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六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E7B48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Cs w:val="21"/>
              </w:rPr>
              <w:t>兆西河（含黄屯河）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C4BA7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5670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1EFB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600</w:t>
            </w:r>
          </w:p>
        </w:tc>
      </w:tr>
      <w:tr w:rsidR="00C361A0" w14:paraId="682F7AEF" w14:textId="77777777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5EB6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左岸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637B9" w14:textId="77777777" w:rsidR="00C361A0" w:rsidRDefault="00816687">
            <w:pPr>
              <w:spacing w:after="0" w:line="240" w:lineRule="auto"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黄屯河口上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200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米至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800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4723F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600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FC404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0</w:t>
            </w:r>
          </w:p>
        </w:tc>
      </w:tr>
      <w:tr w:rsidR="00C361A0" w14:paraId="3D9BE149" w14:textId="77777777">
        <w:trPr>
          <w:trHeight w:val="397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8C067C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右岸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667E" w14:textId="77777777" w:rsidR="00C361A0" w:rsidRDefault="00816687">
            <w:pPr>
              <w:spacing w:after="0" w:line="240" w:lineRule="auto"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兆河沐集大桥上游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1000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米至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1500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</w:t>
            </w:r>
          </w:p>
          <w:p w14:paraId="6025A007" w14:textId="77777777" w:rsidR="00C361A0" w:rsidRDefault="00C361A0">
            <w:pPr>
              <w:spacing w:after="0" w:line="240" w:lineRule="auto"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910FD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D6D03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21"/>
              </w:rPr>
              <w:t>0</w:t>
            </w:r>
          </w:p>
        </w:tc>
      </w:tr>
      <w:tr w:rsidR="00C361A0" w14:paraId="108A6625" w14:textId="77777777">
        <w:trPr>
          <w:trHeight w:val="39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E7527" w14:textId="77777777" w:rsidR="00C361A0" w:rsidRDefault="00C361A0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12585" w14:textId="77777777" w:rsidR="00C361A0" w:rsidRDefault="00816687">
            <w:pPr>
              <w:spacing w:after="0" w:line="240" w:lineRule="auto"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兆河缺口向上游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820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3CAE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820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99F21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280</w:t>
            </w:r>
          </w:p>
        </w:tc>
      </w:tr>
      <w:tr w:rsidR="00C361A0" w14:paraId="45B8D4F2" w14:textId="77777777">
        <w:trPr>
          <w:trHeight w:val="39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52EA" w14:textId="77777777" w:rsidR="00C361A0" w:rsidRDefault="00C361A0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29AB2" w14:textId="77777777" w:rsidR="00C361A0" w:rsidRDefault="00816687">
            <w:pPr>
              <w:spacing w:after="0" w:line="240" w:lineRule="auto"/>
              <w:jc w:val="left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西河从庐江电厂至汪墩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87A4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3750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1647C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320</w:t>
            </w:r>
          </w:p>
        </w:tc>
      </w:tr>
      <w:tr w:rsidR="00C361A0" w14:paraId="5A16119C" w14:textId="77777777">
        <w:trPr>
          <w:trHeight w:val="38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10F8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七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DD7C2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Cs w:val="21"/>
              </w:rPr>
              <w:t>裕溪河（含支流）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AE2E6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5430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F7EF3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2300</w:t>
            </w:r>
          </w:p>
        </w:tc>
      </w:tr>
      <w:tr w:rsidR="00C361A0" w14:paraId="39877D6C" w14:textId="77777777">
        <w:trPr>
          <w:trHeight w:val="387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AE65A4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左岸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0180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汊河口至上游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100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C3276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8C417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100</w:t>
            </w:r>
          </w:p>
        </w:tc>
      </w:tr>
      <w:tr w:rsidR="00C361A0" w14:paraId="7F26AFC0" w14:textId="77777777">
        <w:trPr>
          <w:trHeight w:val="38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74A0" w14:textId="77777777" w:rsidR="00C361A0" w:rsidRDefault="00C361A0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D02E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巢湖新港码头至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G346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桥上游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800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3513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1330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8F4DD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1330</w:t>
            </w:r>
          </w:p>
        </w:tc>
      </w:tr>
      <w:tr w:rsidR="00C361A0" w14:paraId="4F179FC3" w14:textId="77777777">
        <w:trPr>
          <w:trHeight w:val="38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677E" w14:textId="77777777" w:rsidR="00C361A0" w:rsidRDefault="00C361A0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C014D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G346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桥下游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160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米至清溪河口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AA71C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1360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9C998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0</w:t>
            </w:r>
          </w:p>
        </w:tc>
      </w:tr>
      <w:tr w:rsidR="00C361A0" w14:paraId="5FD7C0C0" w14:textId="77777777">
        <w:trPr>
          <w:trHeight w:val="387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58E9FC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右岸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542D5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白口河河口向下游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1000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1E0DC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550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C3EF3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550</w:t>
            </w:r>
          </w:p>
        </w:tc>
      </w:tr>
      <w:tr w:rsidR="00C361A0" w14:paraId="35084F58" w14:textId="77777777">
        <w:trPr>
          <w:trHeight w:val="38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A62BC" w14:textId="77777777" w:rsidR="00C361A0" w:rsidRDefault="00C361A0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AB018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白口河河口至上游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1500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274D7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970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93A25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0</w:t>
            </w:r>
          </w:p>
        </w:tc>
      </w:tr>
      <w:tr w:rsidR="00C361A0" w14:paraId="4BD1F587" w14:textId="77777777">
        <w:trPr>
          <w:trHeight w:val="38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8BBC3" w14:textId="77777777" w:rsidR="00C361A0" w:rsidRDefault="00C361A0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7E4AF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钓鱼河河口上游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350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米至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1250</w:t>
            </w: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CD3EE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B40CE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0</w:t>
            </w:r>
          </w:p>
        </w:tc>
      </w:tr>
      <w:tr w:rsidR="00C361A0" w14:paraId="532D3F18" w14:textId="77777777">
        <w:trPr>
          <w:trHeight w:val="38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1BF3" w14:textId="77777777" w:rsidR="00C361A0" w:rsidRDefault="00C361A0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264D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白胜河及河口两岸。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01676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Cs w:val="21"/>
              </w:rPr>
              <w:t>320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9971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320</w:t>
            </w:r>
          </w:p>
        </w:tc>
      </w:tr>
      <w:tr w:rsidR="00C361A0" w14:paraId="2819E68A" w14:textId="77777777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5AA8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八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497D4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Cs w:val="21"/>
              </w:rPr>
              <w:t>滁河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6DB8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Cs w:val="21"/>
              </w:rPr>
              <w:t>290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AED2F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Cs w:val="21"/>
              </w:rPr>
              <w:t>290</w:t>
            </w:r>
          </w:p>
        </w:tc>
      </w:tr>
      <w:tr w:rsidR="00C361A0" w14:paraId="564E53D4" w14:textId="77777777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F409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九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79DB7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Cs w:val="21"/>
              </w:rPr>
              <w:t>柘皋河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A41E9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Cs w:val="21"/>
              </w:rPr>
              <w:t>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459C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0</w:t>
            </w:r>
          </w:p>
        </w:tc>
      </w:tr>
      <w:tr w:rsidR="00C361A0" w14:paraId="3DAD140C" w14:textId="77777777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C3E9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十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27798" w14:textId="77777777" w:rsidR="00C361A0" w:rsidRDefault="00816687">
            <w:pPr>
              <w:spacing w:after="0" w:line="240" w:lineRule="auto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Cs w:val="21"/>
              </w:rPr>
              <w:t>巢湖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2D3AA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Cs w:val="21"/>
              </w:rPr>
              <w:t>3015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F0B9A" w14:textId="77777777" w:rsidR="00C361A0" w:rsidRDefault="00816687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Cs w:val="21"/>
              </w:rPr>
              <w:t>3015</w:t>
            </w:r>
          </w:p>
        </w:tc>
      </w:tr>
    </w:tbl>
    <w:p w14:paraId="33E6E900" w14:textId="77777777" w:rsidR="00C361A0" w:rsidRDefault="00C361A0">
      <w:pPr>
        <w:ind w:firstLineChars="1400" w:firstLine="4480"/>
        <w:rPr>
          <w:rFonts w:ascii="Times New Roman" w:eastAsia="仿宋_GB2312" w:hAnsi="Times New Roman"/>
          <w:sz w:val="32"/>
        </w:rPr>
      </w:pPr>
    </w:p>
    <w:sectPr w:rsidR="00C36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FE6DC8"/>
    <w:multiLevelType w:val="singleLevel"/>
    <w:tmpl w:val="F2FE6DC8"/>
    <w:lvl w:ilvl="0">
      <w:start w:val="1"/>
      <w:numFmt w:val="chineseCounting"/>
      <w:suff w:val="nothing"/>
      <w:lvlText w:val="（%1）"/>
      <w:lvlJc w:val="left"/>
      <w:rPr>
        <w:rFonts w:hint="eastAsia"/>
        <w:b w:val="0"/>
        <w:bCs w:val="0"/>
      </w:rPr>
    </w:lvl>
  </w:abstractNum>
  <w:abstractNum w:abstractNumId="1" w15:restartNumberingAfterBreak="0">
    <w:nsid w:val="F74CB0DC"/>
    <w:multiLevelType w:val="singleLevel"/>
    <w:tmpl w:val="F74CB0D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164F65"/>
    <w:rsid w:val="002A147C"/>
    <w:rsid w:val="00816687"/>
    <w:rsid w:val="00C361A0"/>
    <w:rsid w:val="00F40F6A"/>
    <w:rsid w:val="1E3851EB"/>
    <w:rsid w:val="34C01E41"/>
    <w:rsid w:val="37164F65"/>
    <w:rsid w:val="579A1AE6"/>
    <w:rsid w:val="6808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077AA"/>
  <w15:docId w15:val="{D0A70501-AC5F-42E2-94AA-5A797435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customStyle="1" w:styleId="a4">
    <w:name w:val="正文带缩进"/>
    <w:basedOn w:val="a"/>
    <w:qFormat/>
    <w:pPr>
      <w:spacing w:line="560" w:lineRule="exact"/>
      <w:ind w:firstLineChars="200" w:firstLine="640"/>
    </w:pPr>
    <w:rPr>
      <w:rFonts w:ascii="仿宋_GB2312" w:eastAsia="仿宋_GB2312" w:hAnsi="宋体" w:hint="eastAsia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>Sky123.Org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袁子文</dc:creator>
  <cp:lastModifiedBy>郭 震</cp:lastModifiedBy>
  <cp:revision>3</cp:revision>
  <cp:lastPrinted>2020-03-31T03:16:00Z</cp:lastPrinted>
  <dcterms:created xsi:type="dcterms:W3CDTF">2020-03-31T09:06:00Z</dcterms:created>
  <dcterms:modified xsi:type="dcterms:W3CDTF">2020-03-31T09:06:00Z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