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155B5" w14:paraId="4E29552A" w14:textId="77777777">
        <w:tc>
          <w:tcPr>
            <w:tcW w:w="509" w:type="dxa"/>
          </w:tcPr>
          <w:p w14:paraId="563A07FE" w14:textId="77777777" w:rsidR="00F155B5" w:rsidRDefault="009B7A90">
            <w:pPr>
              <w:pStyle w:val="affff2"/>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p>
        </w:tc>
        <w:tc>
          <w:tcPr>
            <w:tcW w:w="8855" w:type="dxa"/>
          </w:tcPr>
          <w:p w14:paraId="0B516F59" w14:textId="6E8CCF8E" w:rsidR="00F155B5" w:rsidRDefault="00026163">
            <w:pPr>
              <w:pStyle w:val="affff2"/>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9B7A90">
              <w:rPr>
                <w:rFonts w:ascii="黑体" w:eastAsia="黑体" w:hAnsi="黑体"/>
                <w:sz w:val="21"/>
                <w:szCs w:val="21"/>
              </w:rPr>
              <w:instrText xml:space="preserve"> FORMTEXT </w:instrText>
            </w:r>
            <w:r w:rsidR="000B22AB">
              <w:rPr>
                <w:rFonts w:ascii="黑体" w:eastAsia="黑体" w:hAnsi="黑体"/>
                <w:sz w:val="21"/>
                <w:szCs w:val="21"/>
              </w:rPr>
            </w:r>
            <w:r>
              <w:rPr>
                <w:rFonts w:ascii="黑体" w:eastAsia="黑体" w:hAnsi="黑体"/>
                <w:sz w:val="21"/>
                <w:szCs w:val="21"/>
              </w:rPr>
              <w:fldChar w:fldCharType="separate"/>
            </w:r>
            <w:r w:rsidR="000B22AB">
              <w:rPr>
                <w:rFonts w:ascii="黑体" w:eastAsia="黑体" w:hAnsi="黑体" w:hint="eastAsia"/>
                <w:sz w:val="21"/>
                <w:szCs w:val="21"/>
              </w:rPr>
              <w:t>点击此处添加ICS号</w:t>
            </w:r>
            <w:r>
              <w:rPr>
                <w:rFonts w:ascii="黑体" w:eastAsia="黑体" w:hAnsi="黑体"/>
                <w:sz w:val="21"/>
                <w:szCs w:val="21"/>
              </w:rPr>
              <w:fldChar w:fldCharType="end"/>
            </w:r>
            <w:bookmarkEnd w:id="0"/>
          </w:p>
        </w:tc>
      </w:tr>
      <w:tr w:rsidR="00F155B5" w14:paraId="64C23C2F" w14:textId="77777777">
        <w:tc>
          <w:tcPr>
            <w:tcW w:w="509" w:type="dxa"/>
          </w:tcPr>
          <w:p w14:paraId="22B51010" w14:textId="77777777" w:rsidR="00F155B5" w:rsidRDefault="009B7A90">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CCS</w:t>
            </w:r>
          </w:p>
        </w:tc>
        <w:tc>
          <w:tcPr>
            <w:tcW w:w="8855" w:type="dxa"/>
          </w:tcPr>
          <w:tbl>
            <w:tblPr>
              <w:tblStyle w:val="affffa"/>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155B5" w14:paraId="0FB2CEF7" w14:textId="77777777">
              <w:trPr>
                <w:trHeight w:hRule="exact" w:val="1021"/>
              </w:trPr>
              <w:tc>
                <w:tcPr>
                  <w:tcW w:w="9242" w:type="dxa"/>
                  <w:vAlign w:val="center"/>
                </w:tcPr>
                <w:p w14:paraId="17360D8E" w14:textId="77777777" w:rsidR="00F155B5" w:rsidRDefault="009B7A90" w:rsidP="000B22AB">
                  <w:pPr>
                    <w:pStyle w:val="afffff2"/>
                    <w:framePr w:w="0" w:hRule="auto" w:wrap="auto" w:hAnchor="text" w:xAlign="left" w:yAlign="inline" w:anchorLock="0"/>
                    <w:ind w:left="420" w:right="624"/>
                    <w:rPr>
                      <w:rFonts w:ascii="宋体" w:hAnsi="宋体" w:hint="eastAsia"/>
                      <w:sz w:val="28"/>
                      <w:szCs w:val="28"/>
                    </w:rPr>
                  </w:pPr>
                  <w:r>
                    <w:rPr>
                      <w:noProof/>
                    </w:rPr>
                    <w:drawing>
                      <wp:inline distT="0" distB="0" distL="0" distR="0" wp14:anchorId="0A223E89" wp14:editId="5EC5CEA8">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6595E868" wp14:editId="4301D4C4">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026163">
                    <w:fldChar w:fldCharType="begin">
                      <w:ffData>
                        <w:name w:val="c1"/>
                        <w:enabled/>
                        <w:calcOnExit w:val="0"/>
                        <w:textInput>
                          <w:maxLength w:val="7"/>
                        </w:textInput>
                      </w:ffData>
                    </w:fldChar>
                  </w:r>
                  <w:bookmarkStart w:id="1" w:name="c1"/>
                  <w:r>
                    <w:instrText xml:space="preserve"> FORMTEXT </w:instrText>
                  </w:r>
                  <w:r w:rsidR="00026163">
                    <w:fldChar w:fldCharType="separate"/>
                  </w:r>
                  <w:r>
                    <w:rPr>
                      <w:rFonts w:hint="eastAsia"/>
                    </w:rPr>
                    <w:t>CPHA</w:t>
                  </w:r>
                  <w:r w:rsidR="00026163">
                    <w:fldChar w:fldCharType="end"/>
                  </w:r>
                  <w:bookmarkEnd w:id="1"/>
                </w:p>
              </w:tc>
            </w:tr>
          </w:tbl>
          <w:p w14:paraId="59BA8D0E" w14:textId="77777777" w:rsidR="00F155B5" w:rsidRDefault="00026163">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9B7A90">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B7A90">
              <w:rPr>
                <w:rFonts w:ascii="黑体" w:eastAsia="黑体" w:hAnsi="黑体"/>
                <w:sz w:val="21"/>
                <w:szCs w:val="21"/>
              </w:rPr>
              <w:t>点击此处添加CCS号</w:t>
            </w:r>
            <w:r>
              <w:rPr>
                <w:rFonts w:ascii="黑体" w:eastAsia="黑体" w:hAnsi="黑体"/>
                <w:sz w:val="21"/>
                <w:szCs w:val="21"/>
              </w:rPr>
              <w:fldChar w:fldCharType="end"/>
            </w:r>
            <w:bookmarkEnd w:id="2"/>
          </w:p>
        </w:tc>
      </w:tr>
    </w:tbl>
    <w:bookmarkStart w:id="3" w:name="_Hlk26473981"/>
    <w:p w14:paraId="0A8BB8B6" w14:textId="77777777" w:rsidR="00F155B5" w:rsidRDefault="00026163">
      <w:pPr>
        <w:pStyle w:val="afffff3"/>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9B7A90">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9B7A90">
        <w:rPr>
          <w:rFonts w:ascii="黑体" w:eastAsia="黑体" w:hint="eastAsia"/>
          <w:b w:val="0"/>
          <w:w w:val="100"/>
          <w:sz w:val="48"/>
        </w:rPr>
        <w:t>中国港口协会</w:t>
      </w:r>
      <w:r>
        <w:rPr>
          <w:rFonts w:ascii="黑体" w:eastAsia="黑体"/>
          <w:b w:val="0"/>
          <w:w w:val="100"/>
          <w:sz w:val="48"/>
        </w:rPr>
        <w:fldChar w:fldCharType="end"/>
      </w:r>
      <w:bookmarkEnd w:id="4"/>
      <w:r w:rsidR="009B7A90">
        <w:rPr>
          <w:rFonts w:ascii="黑体" w:eastAsia="黑体" w:hint="eastAsia"/>
          <w:b w:val="0"/>
          <w:w w:val="100"/>
          <w:sz w:val="48"/>
        </w:rPr>
        <w:t>团体</w:t>
      </w:r>
      <w:r w:rsidR="009B7A90">
        <w:rPr>
          <w:rFonts w:ascii="黑体" w:eastAsia="黑体" w:hAnsi="黑体" w:hint="eastAsia"/>
          <w:b w:val="0"/>
          <w:bCs w:val="0"/>
          <w:w w:val="100"/>
          <w:sz w:val="48"/>
          <w:szCs w:val="48"/>
        </w:rPr>
        <w:t>标准</w:t>
      </w:r>
    </w:p>
    <w:bookmarkEnd w:id="3"/>
    <w:p w14:paraId="2D39C53B" w14:textId="77777777" w:rsidR="00F155B5" w:rsidRDefault="009B7A90">
      <w:pPr>
        <w:pStyle w:val="affffffffff5"/>
        <w:framePr w:wrap="auto"/>
      </w:pPr>
      <w:r>
        <w:t>T/</w:t>
      </w:r>
      <w:r w:rsidR="00026163">
        <w:fldChar w:fldCharType="begin">
          <w:ffData>
            <w:name w:val="文字1"/>
            <w:enabled/>
            <w:calcOnExit w:val="0"/>
            <w:textInput>
              <w:default w:val="XXX"/>
            </w:textInput>
          </w:ffData>
        </w:fldChar>
      </w:r>
      <w:bookmarkStart w:id="5" w:name="文字1"/>
      <w:r>
        <w:instrText xml:space="preserve"> FORMTEXT </w:instrText>
      </w:r>
      <w:r w:rsidR="00026163">
        <w:fldChar w:fldCharType="separate"/>
      </w:r>
      <w:r>
        <w:t>XXX</w:t>
      </w:r>
      <w:r w:rsidR="00026163">
        <w:fldChar w:fldCharType="end"/>
      </w:r>
      <w:bookmarkEnd w:id="5"/>
      <w:r w:rsidR="00026163">
        <w:fldChar w:fldCharType="begin">
          <w:ffData>
            <w:name w:val="NSTD_CODE_F"/>
            <w:enabled/>
            <w:calcOnExit w:val="0"/>
            <w:textInput>
              <w:default w:val="XXXX"/>
            </w:textInput>
          </w:ffData>
        </w:fldChar>
      </w:r>
      <w:bookmarkStart w:id="6" w:name="NSTD_CODE_F"/>
      <w:r>
        <w:instrText xml:space="preserve"> FORMTEXT </w:instrText>
      </w:r>
      <w:r w:rsidR="00026163">
        <w:fldChar w:fldCharType="separate"/>
      </w:r>
      <w:r>
        <w:t>XXXX</w:t>
      </w:r>
      <w:r w:rsidR="00026163">
        <w:fldChar w:fldCharType="end"/>
      </w:r>
      <w:bookmarkEnd w:id="6"/>
      <w:r>
        <w:rPr>
          <w:rFonts w:hAnsi="黑体"/>
        </w:rPr>
        <w:t>—</w:t>
      </w:r>
      <w:r w:rsidR="00026163">
        <w:fldChar w:fldCharType="begin">
          <w:ffData>
            <w:name w:val="NSTD_CODE_B"/>
            <w:enabled/>
            <w:calcOnExit w:val="0"/>
            <w:textInput>
              <w:default w:val="XXXX"/>
            </w:textInput>
          </w:ffData>
        </w:fldChar>
      </w:r>
      <w:bookmarkStart w:id="7" w:name="NSTD_CODE_B"/>
      <w:r>
        <w:instrText xml:space="preserve"> FORMTEXT </w:instrText>
      </w:r>
      <w:r w:rsidR="00026163">
        <w:fldChar w:fldCharType="separate"/>
      </w:r>
      <w:r>
        <w:t>XXXX</w:t>
      </w:r>
      <w:r w:rsidR="00026163">
        <w:fldChar w:fldCharType="end"/>
      </w:r>
      <w:bookmarkEnd w:id="7"/>
    </w:p>
    <w:p w14:paraId="1C503B3B" w14:textId="77777777" w:rsidR="00F155B5" w:rsidRDefault="00026163">
      <w:pPr>
        <w:pStyle w:val="affffffffff6"/>
        <w:framePr w:wrap="auto"/>
        <w:rPr>
          <w:rFonts w:hAnsi="黑体" w:hint="eastAsia"/>
        </w:rPr>
      </w:pPr>
      <w:r>
        <w:rPr>
          <w:rFonts w:hAnsi="黑体"/>
        </w:rPr>
        <w:fldChar w:fldCharType="begin">
          <w:ffData>
            <w:name w:val="OSTD_CODE"/>
            <w:enabled/>
            <w:calcOnExit w:val="0"/>
            <w:textInput/>
          </w:ffData>
        </w:fldChar>
      </w:r>
      <w:bookmarkStart w:id="8" w:name="OSTD_CODE"/>
      <w:r w:rsidR="009B7A90">
        <w:rPr>
          <w:rFonts w:hAnsi="黑体"/>
        </w:rPr>
        <w:instrText xml:space="preserve"> FORMTEXT </w:instrText>
      </w:r>
      <w:r>
        <w:rPr>
          <w:rFonts w:hAnsi="黑体"/>
        </w:rPr>
      </w:r>
      <w:r>
        <w:rPr>
          <w:rFonts w:hAnsi="黑体"/>
        </w:rPr>
        <w:fldChar w:fldCharType="separate"/>
      </w:r>
      <w:r w:rsidR="009B7A90">
        <w:rPr>
          <w:rFonts w:hAnsi="黑体"/>
        </w:rPr>
        <w:t>     </w:t>
      </w:r>
      <w:r>
        <w:rPr>
          <w:rFonts w:hAnsi="黑体"/>
        </w:rPr>
        <w:fldChar w:fldCharType="end"/>
      </w:r>
      <w:bookmarkEnd w:id="8"/>
    </w:p>
    <w:p w14:paraId="4CFD1542" w14:textId="77777777" w:rsidR="00F155B5" w:rsidRDefault="00000000">
      <w:pPr>
        <w:spacing w:line="240" w:lineRule="auto"/>
        <w:rPr>
          <w:rFonts w:ascii="黑体" w:eastAsia="黑体" w:hAnsi="黑体" w:hint="eastAsia"/>
          <w:kern w:val="0"/>
          <w:sz w:val="10"/>
          <w:szCs w:val="10"/>
        </w:rPr>
      </w:pPr>
      <w:r>
        <w:rPr>
          <w:rFonts w:ascii="黑体" w:eastAsia="黑体" w:hAnsi="黑体" w:hint="eastAsia"/>
          <w:kern w:val="0"/>
          <w:sz w:val="10"/>
          <w:szCs w:val="10"/>
        </w:rPr>
        <w:pict w14:anchorId="384C4E20">
          <v:line id="直接连接符 73" o:spid="_x0000_s2050"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4NJ&#10;ltgAAAAMAQAADwAAAAAAAAABACAAAAAiAAAAZHJzL2Rvd25yZXYueG1sUEsBAhQAFAAAAAgAh07i&#10;QDYFZrDpAQAAuQMAAA4AAAAAAAAAAQAgAAAAJwEAAGRycy9lMm9Eb2MueG1sUEsFBgAAAAAGAAYA&#10;WQEAAIIFAAAAAA==&#10;" o:allowoverlap="f">
            <w10:wrap anchorx="page" anchory="page"/>
          </v:line>
        </w:pict>
      </w:r>
    </w:p>
    <w:p w14:paraId="2425621D" w14:textId="77777777" w:rsidR="00F155B5" w:rsidRDefault="00F155B5">
      <w:pPr>
        <w:pStyle w:val="afffff3"/>
        <w:framePr w:w="9639" w:h="6976" w:hRule="exact" w:hSpace="0" w:vSpace="0" w:wrap="around" w:hAnchor="page" w:y="6408"/>
        <w:jc w:val="center"/>
        <w:rPr>
          <w:rFonts w:ascii="黑体" w:eastAsia="黑体" w:hAnsi="黑体" w:hint="eastAsia"/>
          <w:b w:val="0"/>
          <w:bCs w:val="0"/>
          <w:w w:val="100"/>
        </w:rPr>
      </w:pPr>
    </w:p>
    <w:p w14:paraId="4931C3E8" w14:textId="77777777" w:rsidR="00F155B5" w:rsidRDefault="00026163">
      <w:pPr>
        <w:pStyle w:val="affffffffff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rsidR="009B7A90">
        <w:instrText xml:space="preserve"> FORMTEXT </w:instrText>
      </w:r>
      <w:r>
        <w:fldChar w:fldCharType="separate"/>
      </w:r>
      <w:r w:rsidR="009B7A90">
        <w:t>干散货船舶自动清舱作业规程</w:t>
      </w:r>
      <w:r>
        <w:fldChar w:fldCharType="end"/>
      </w:r>
      <w:bookmarkEnd w:id="9"/>
    </w:p>
    <w:p w14:paraId="15357F2A" w14:textId="77777777" w:rsidR="00F155B5" w:rsidRDefault="00F155B5">
      <w:pPr>
        <w:framePr w:w="9639" w:h="6974" w:hRule="exact" w:wrap="around" w:vAnchor="page" w:hAnchor="page" w:x="1419" w:y="6408" w:anchorLock="1"/>
        <w:ind w:left="-1418"/>
      </w:pPr>
    </w:p>
    <w:p w14:paraId="405C269B" w14:textId="77777777" w:rsidR="00F155B5" w:rsidRDefault="00026163">
      <w:pPr>
        <w:pStyle w:val="afffffffb"/>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9B7A90">
        <w:rPr>
          <w:rFonts w:eastAsia="黑体"/>
          <w:szCs w:val="28"/>
        </w:rPr>
        <w:instrText xml:space="preserve"> FORMTEXT </w:instrText>
      </w:r>
      <w:r>
        <w:rPr>
          <w:rFonts w:eastAsia="黑体"/>
          <w:szCs w:val="28"/>
        </w:rPr>
      </w:r>
      <w:r>
        <w:rPr>
          <w:rFonts w:eastAsia="黑体"/>
          <w:szCs w:val="28"/>
        </w:rPr>
        <w:fldChar w:fldCharType="separate"/>
      </w:r>
      <w:r w:rsidR="009B7A90">
        <w:rPr>
          <w:rFonts w:eastAsia="黑体" w:hint="eastAsia"/>
          <w:szCs w:val="28"/>
        </w:rPr>
        <w:t>Rules for automatic clean-up of cabin for dry bulk cargo ship</w:t>
      </w:r>
      <w:r>
        <w:rPr>
          <w:rFonts w:eastAsia="黑体"/>
          <w:szCs w:val="28"/>
        </w:rPr>
        <w:fldChar w:fldCharType="end"/>
      </w:r>
      <w:bookmarkEnd w:id="10"/>
    </w:p>
    <w:p w14:paraId="2A41D290" w14:textId="77777777" w:rsidR="00F155B5" w:rsidRDefault="00F155B5">
      <w:pPr>
        <w:framePr w:w="9639" w:h="6974" w:hRule="exact" w:wrap="around" w:vAnchor="page" w:hAnchor="page" w:x="1419" w:y="6408" w:anchorLock="1"/>
        <w:spacing w:line="760" w:lineRule="exact"/>
        <w:ind w:left="-1418"/>
      </w:pPr>
    </w:p>
    <w:p w14:paraId="3A37B861" w14:textId="77777777" w:rsidR="00F155B5" w:rsidRDefault="00F155B5">
      <w:pPr>
        <w:pStyle w:val="afffffffb"/>
        <w:framePr w:w="9639" w:h="6974" w:hRule="exact" w:wrap="around" w:vAnchor="page" w:hAnchor="page" w:x="1419" w:y="6408" w:anchorLock="1"/>
        <w:textAlignment w:val="bottom"/>
        <w:rPr>
          <w:rFonts w:eastAsia="黑体"/>
          <w:szCs w:val="28"/>
        </w:rPr>
      </w:pPr>
    </w:p>
    <w:p w14:paraId="06A92175" w14:textId="30A79667" w:rsidR="00F155B5" w:rsidRDefault="00026163">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9B7A90">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21752C2B" w14:textId="3F1B4491" w:rsidR="00F155B5" w:rsidRDefault="00026163">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9B7A90">
        <w:rPr>
          <w:sz w:val="21"/>
          <w:szCs w:val="28"/>
        </w:rPr>
        <w:instrText xml:space="preserve"> FORMTEXT </w:instrText>
      </w:r>
      <w:r>
        <w:rPr>
          <w:sz w:val="21"/>
          <w:szCs w:val="28"/>
        </w:rPr>
      </w:r>
      <w:r>
        <w:rPr>
          <w:sz w:val="21"/>
          <w:szCs w:val="28"/>
        </w:rPr>
        <w:fldChar w:fldCharType="separate"/>
      </w:r>
      <w:r w:rsidR="00253655">
        <w:rPr>
          <w:sz w:val="21"/>
          <w:szCs w:val="28"/>
        </w:rPr>
        <w:t> </w:t>
      </w:r>
      <w:r w:rsidR="00253655">
        <w:rPr>
          <w:sz w:val="21"/>
          <w:szCs w:val="28"/>
        </w:rPr>
        <w:t> </w:t>
      </w:r>
      <w:r w:rsidR="00253655">
        <w:rPr>
          <w:sz w:val="21"/>
          <w:szCs w:val="28"/>
        </w:rPr>
        <w:t> </w:t>
      </w:r>
      <w:r w:rsidR="00253655">
        <w:rPr>
          <w:sz w:val="21"/>
          <w:szCs w:val="28"/>
        </w:rPr>
        <w:t> </w:t>
      </w:r>
      <w:r w:rsidR="00253655">
        <w:rPr>
          <w:sz w:val="21"/>
          <w:szCs w:val="28"/>
        </w:rPr>
        <w:t> </w:t>
      </w:r>
      <w:r>
        <w:rPr>
          <w:sz w:val="21"/>
          <w:szCs w:val="28"/>
        </w:rPr>
        <w:fldChar w:fldCharType="end"/>
      </w:r>
      <w:bookmarkEnd w:id="12"/>
    </w:p>
    <w:p w14:paraId="272C3CF9" w14:textId="77777777" w:rsidR="00F155B5" w:rsidRDefault="00026163" w:rsidP="0024338B">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9B7A90">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672BDDA5" w14:textId="77777777" w:rsidR="00F155B5" w:rsidRDefault="00026163">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sidR="009B7A90">
        <w:rPr>
          <w:rFonts w:ascii="黑体"/>
        </w:rPr>
        <w:instrText xml:space="preserve"> FORMTEXT </w:instrText>
      </w:r>
      <w:r>
        <w:rPr>
          <w:rFonts w:ascii="黑体"/>
        </w:rPr>
      </w:r>
      <w:r>
        <w:rPr>
          <w:rFonts w:ascii="黑体"/>
        </w:rPr>
        <w:fldChar w:fldCharType="separate"/>
      </w:r>
      <w:r w:rsidR="009B7A90">
        <w:rPr>
          <w:rFonts w:ascii="黑体"/>
        </w:rPr>
        <w:t>XXXX</w:t>
      </w:r>
      <w:r>
        <w:rPr>
          <w:rFonts w:ascii="黑体"/>
        </w:rPr>
        <w:fldChar w:fldCharType="end"/>
      </w:r>
      <w:bookmarkEnd w:id="14"/>
      <w:r w:rsidR="009B7A90">
        <w:rPr>
          <w:rFonts w:ascii="黑体"/>
        </w:rPr>
        <w:t>-</w:t>
      </w:r>
      <w:r>
        <w:rPr>
          <w:rFonts w:ascii="黑体"/>
        </w:rPr>
        <w:fldChar w:fldCharType="begin">
          <w:ffData>
            <w:name w:val="PLSH_DATE_M"/>
            <w:enabled/>
            <w:calcOnExit w:val="0"/>
            <w:textInput>
              <w:default w:val="XX"/>
              <w:maxLength w:val="2"/>
            </w:textInput>
          </w:ffData>
        </w:fldChar>
      </w:r>
      <w:bookmarkStart w:id="15" w:name="PLSH_DATE_M"/>
      <w:r w:rsidR="009B7A90">
        <w:rPr>
          <w:rFonts w:ascii="黑体"/>
        </w:rPr>
        <w:instrText xml:space="preserve"> FORMTEXT </w:instrText>
      </w:r>
      <w:r>
        <w:rPr>
          <w:rFonts w:ascii="黑体"/>
        </w:rPr>
      </w:r>
      <w:r>
        <w:rPr>
          <w:rFonts w:ascii="黑体"/>
        </w:rPr>
        <w:fldChar w:fldCharType="separate"/>
      </w:r>
      <w:r w:rsidR="009B7A90">
        <w:rPr>
          <w:rFonts w:ascii="黑体"/>
        </w:rPr>
        <w:t>XX</w:t>
      </w:r>
      <w:r>
        <w:rPr>
          <w:rFonts w:ascii="黑体"/>
        </w:rPr>
        <w:fldChar w:fldCharType="end"/>
      </w:r>
      <w:bookmarkEnd w:id="15"/>
      <w:r w:rsidR="009B7A90">
        <w:rPr>
          <w:rFonts w:ascii="黑体"/>
        </w:rPr>
        <w:t>-</w:t>
      </w:r>
      <w:r>
        <w:rPr>
          <w:rFonts w:ascii="黑体"/>
        </w:rPr>
        <w:fldChar w:fldCharType="begin">
          <w:ffData>
            <w:name w:val="PLSH_DATE_D"/>
            <w:enabled/>
            <w:calcOnExit w:val="0"/>
            <w:textInput>
              <w:default w:val="XX"/>
              <w:maxLength w:val="2"/>
            </w:textInput>
          </w:ffData>
        </w:fldChar>
      </w:r>
      <w:bookmarkStart w:id="16" w:name="PLSH_DATE_D"/>
      <w:r w:rsidR="009B7A90">
        <w:rPr>
          <w:rFonts w:ascii="黑体"/>
        </w:rPr>
        <w:instrText xml:space="preserve"> FORMTEXT </w:instrText>
      </w:r>
      <w:r>
        <w:rPr>
          <w:rFonts w:ascii="黑体"/>
        </w:rPr>
      </w:r>
      <w:r>
        <w:rPr>
          <w:rFonts w:ascii="黑体"/>
        </w:rPr>
        <w:fldChar w:fldCharType="separate"/>
      </w:r>
      <w:r w:rsidR="009B7A90">
        <w:rPr>
          <w:rFonts w:ascii="黑体"/>
        </w:rPr>
        <w:t>XX</w:t>
      </w:r>
      <w:r>
        <w:rPr>
          <w:rFonts w:ascii="黑体"/>
        </w:rPr>
        <w:fldChar w:fldCharType="end"/>
      </w:r>
      <w:bookmarkEnd w:id="16"/>
      <w:r w:rsidR="009B7A90">
        <w:rPr>
          <w:rFonts w:hint="eastAsia"/>
        </w:rPr>
        <w:t>发布</w:t>
      </w:r>
    </w:p>
    <w:p w14:paraId="18E2DDD5" w14:textId="77777777" w:rsidR="00F155B5" w:rsidRDefault="00026163">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sidR="009B7A90">
        <w:rPr>
          <w:rFonts w:ascii="黑体"/>
        </w:rPr>
        <w:instrText xml:space="preserve"> FORMTEXT </w:instrText>
      </w:r>
      <w:r>
        <w:rPr>
          <w:rFonts w:ascii="黑体"/>
        </w:rPr>
      </w:r>
      <w:r>
        <w:rPr>
          <w:rFonts w:ascii="黑体"/>
        </w:rPr>
        <w:fldChar w:fldCharType="separate"/>
      </w:r>
      <w:r w:rsidR="009B7A90">
        <w:rPr>
          <w:rFonts w:ascii="黑体"/>
        </w:rPr>
        <w:t>XXXX</w:t>
      </w:r>
      <w:r>
        <w:rPr>
          <w:rFonts w:ascii="黑体"/>
        </w:rPr>
        <w:fldChar w:fldCharType="end"/>
      </w:r>
      <w:bookmarkEnd w:id="17"/>
      <w:r w:rsidR="009B7A90">
        <w:rPr>
          <w:rFonts w:ascii="黑体"/>
        </w:rPr>
        <w:t>-</w:t>
      </w:r>
      <w:r>
        <w:rPr>
          <w:rFonts w:ascii="黑体"/>
        </w:rPr>
        <w:fldChar w:fldCharType="begin">
          <w:ffData>
            <w:name w:val="CROT_DATE_M"/>
            <w:enabled/>
            <w:calcOnExit w:val="0"/>
            <w:textInput>
              <w:default w:val="XX"/>
              <w:maxLength w:val="2"/>
            </w:textInput>
          </w:ffData>
        </w:fldChar>
      </w:r>
      <w:bookmarkStart w:id="18" w:name="CROT_DATE_M"/>
      <w:r w:rsidR="009B7A90">
        <w:rPr>
          <w:rFonts w:ascii="黑体"/>
        </w:rPr>
        <w:instrText xml:space="preserve"> FORMTEXT </w:instrText>
      </w:r>
      <w:r>
        <w:rPr>
          <w:rFonts w:ascii="黑体"/>
        </w:rPr>
      </w:r>
      <w:r>
        <w:rPr>
          <w:rFonts w:ascii="黑体"/>
        </w:rPr>
        <w:fldChar w:fldCharType="separate"/>
      </w:r>
      <w:r w:rsidR="009B7A90">
        <w:rPr>
          <w:rFonts w:ascii="黑体"/>
        </w:rPr>
        <w:t>XX</w:t>
      </w:r>
      <w:r>
        <w:rPr>
          <w:rFonts w:ascii="黑体"/>
        </w:rPr>
        <w:fldChar w:fldCharType="end"/>
      </w:r>
      <w:bookmarkEnd w:id="18"/>
      <w:r w:rsidR="009B7A90">
        <w:rPr>
          <w:rFonts w:ascii="黑体"/>
        </w:rPr>
        <w:t>-</w:t>
      </w:r>
      <w:r>
        <w:rPr>
          <w:rFonts w:ascii="黑体"/>
        </w:rPr>
        <w:fldChar w:fldCharType="begin">
          <w:ffData>
            <w:name w:val="CROT_DATE_D"/>
            <w:enabled/>
            <w:calcOnExit w:val="0"/>
            <w:textInput>
              <w:default w:val="XX"/>
              <w:maxLength w:val="2"/>
            </w:textInput>
          </w:ffData>
        </w:fldChar>
      </w:r>
      <w:bookmarkStart w:id="19" w:name="CROT_DATE_D"/>
      <w:r w:rsidR="009B7A90">
        <w:rPr>
          <w:rFonts w:ascii="黑体"/>
        </w:rPr>
        <w:instrText xml:space="preserve"> FORMTEXT </w:instrText>
      </w:r>
      <w:r>
        <w:rPr>
          <w:rFonts w:ascii="黑体"/>
        </w:rPr>
      </w:r>
      <w:r>
        <w:rPr>
          <w:rFonts w:ascii="黑体"/>
        </w:rPr>
        <w:fldChar w:fldCharType="separate"/>
      </w:r>
      <w:r w:rsidR="009B7A90">
        <w:rPr>
          <w:rFonts w:ascii="黑体"/>
        </w:rPr>
        <w:t>XX</w:t>
      </w:r>
      <w:r>
        <w:rPr>
          <w:rFonts w:ascii="黑体"/>
        </w:rPr>
        <w:fldChar w:fldCharType="end"/>
      </w:r>
      <w:bookmarkEnd w:id="19"/>
      <w:r w:rsidR="009B7A90">
        <w:rPr>
          <w:rFonts w:hint="eastAsia"/>
        </w:rPr>
        <w:t>实施</w:t>
      </w:r>
    </w:p>
    <w:p w14:paraId="5264F484" w14:textId="77777777" w:rsidR="00F155B5" w:rsidRDefault="00026163">
      <w:pPr>
        <w:pStyle w:val="affffffffb"/>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0" w:name="fm"/>
      <w:r w:rsidR="009B7A90">
        <w:rPr>
          <w:rFonts w:hAnsi="黑体"/>
          <w:w w:val="100"/>
          <w:sz w:val="28"/>
        </w:rPr>
        <w:instrText xml:space="preserve"> FORMTEXT </w:instrText>
      </w:r>
      <w:r>
        <w:rPr>
          <w:rFonts w:hAnsi="黑体"/>
          <w:w w:val="100"/>
          <w:sz w:val="28"/>
        </w:rPr>
      </w:r>
      <w:r>
        <w:rPr>
          <w:rFonts w:hAnsi="黑体"/>
          <w:w w:val="100"/>
          <w:sz w:val="28"/>
        </w:rPr>
        <w:fldChar w:fldCharType="separate"/>
      </w:r>
      <w:r w:rsidR="009B7A90">
        <w:rPr>
          <w:rFonts w:hAnsi="黑体" w:hint="eastAsia"/>
          <w:w w:val="100"/>
          <w:sz w:val="28"/>
        </w:rPr>
        <w:t>中国港口协会</w:t>
      </w:r>
      <w:r>
        <w:rPr>
          <w:rFonts w:hAnsi="黑体"/>
          <w:w w:val="100"/>
          <w:sz w:val="28"/>
        </w:rPr>
        <w:fldChar w:fldCharType="end"/>
      </w:r>
      <w:bookmarkEnd w:id="20"/>
      <w:r w:rsidR="009B7A90">
        <w:rPr>
          <w:rFonts w:ascii="Times New Roman"/>
          <w:w w:val="100"/>
          <w:sz w:val="28"/>
        </w:rPr>
        <w:t>  </w:t>
      </w:r>
      <w:r w:rsidR="009B7A90">
        <w:rPr>
          <w:rStyle w:val="afffffffffffc"/>
          <w:rFonts w:hAnsi="黑体" w:hint="eastAsia"/>
          <w:position w:val="0"/>
        </w:rPr>
        <w:t>发</w:t>
      </w:r>
      <w:r w:rsidR="009B7A90">
        <w:rPr>
          <w:rStyle w:val="afffffffffffc"/>
          <w:rFonts w:hAnsi="黑体" w:hint="eastAsia"/>
          <w:spacing w:val="0"/>
          <w:position w:val="0"/>
        </w:rPr>
        <w:t>布</w:t>
      </w:r>
    </w:p>
    <w:p w14:paraId="06055861" w14:textId="77777777" w:rsidR="00F155B5" w:rsidRDefault="00000000">
      <w:pPr>
        <w:rPr>
          <w:rFonts w:ascii="宋体" w:hAnsi="宋体" w:hint="eastAsia"/>
          <w:sz w:val="28"/>
          <w:szCs w:val="28"/>
        </w:rPr>
        <w:sectPr w:rsidR="00F155B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sz w:val="28"/>
          <w:szCs w:val="28"/>
        </w:rPr>
        <w:pict w14:anchorId="625E032E">
          <v:line id="直接连接符 5" o:spid="_x0000_s3074"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S&#10;jbbN6AEAALgDAAAOAAAAAAAAAAEAIAAAACYBAABkcnMvZTJvRG9jLnhtbFBLBQYAAAAABgAGAFkB&#10;AACABQAAAAA=&#10;">
            <w10:wrap anchorx="page" anchory="page"/>
            <w10:anchorlock/>
          </v:line>
        </w:pict>
      </w:r>
    </w:p>
    <w:p w14:paraId="161C2E59" w14:textId="77777777" w:rsidR="00F155B5" w:rsidRDefault="009B7A90">
      <w:pPr>
        <w:pStyle w:val="affffffd"/>
        <w:spacing w:after="360"/>
      </w:pPr>
      <w:bookmarkStart w:id="21" w:name="BookMark1"/>
      <w:bookmarkStart w:id="22" w:name="_Toc168994416"/>
      <w:bookmarkStart w:id="23" w:name="_Toc168995577"/>
      <w:r>
        <w:rPr>
          <w:rFonts w:hint="eastAsia"/>
          <w:spacing w:val="320"/>
        </w:rPr>
        <w:lastRenderedPageBreak/>
        <w:t>目</w:t>
      </w:r>
      <w:r>
        <w:rPr>
          <w:rFonts w:hint="eastAsia"/>
        </w:rPr>
        <w:t>次</w:t>
      </w:r>
    </w:p>
    <w:p w14:paraId="522ACD25" w14:textId="77777777" w:rsidR="00F155B5" w:rsidRDefault="00026163">
      <w:pPr>
        <w:pStyle w:val="TOC1"/>
        <w:tabs>
          <w:tab w:val="right" w:leader="dot" w:pos="9354"/>
        </w:tabs>
      </w:pPr>
      <w:r>
        <w:fldChar w:fldCharType="begin"/>
      </w:r>
      <w:r w:rsidR="009B7A90">
        <w:instrText xml:space="preserve"> TOC \o "1-1" \h </w:instrText>
      </w:r>
      <w:r>
        <w:fldChar w:fldCharType="separate"/>
      </w:r>
      <w:hyperlink w:anchor="_Toc11873" w:history="1">
        <w:r w:rsidR="009B7A90">
          <w:rPr>
            <w:spacing w:val="320"/>
          </w:rPr>
          <w:t>前</w:t>
        </w:r>
        <w:r w:rsidR="009B7A90">
          <w:t>言</w:t>
        </w:r>
        <w:r w:rsidR="009B7A90">
          <w:tab/>
        </w:r>
        <w:r>
          <w:fldChar w:fldCharType="begin"/>
        </w:r>
        <w:r w:rsidR="009B7A90">
          <w:instrText xml:space="preserve"> PAGEREF _Toc11873 \h </w:instrText>
        </w:r>
        <w:r>
          <w:fldChar w:fldCharType="separate"/>
        </w:r>
        <w:r w:rsidR="00C82F98">
          <w:rPr>
            <w:noProof/>
          </w:rPr>
          <w:t>II</w:t>
        </w:r>
        <w:r>
          <w:fldChar w:fldCharType="end"/>
        </w:r>
      </w:hyperlink>
    </w:p>
    <w:p w14:paraId="4F0CE2DA" w14:textId="77777777" w:rsidR="00F155B5" w:rsidRDefault="009B7A90">
      <w:pPr>
        <w:pStyle w:val="TOC1"/>
        <w:tabs>
          <w:tab w:val="right" w:leader="dot" w:pos="9354"/>
        </w:tabs>
      </w:pPr>
      <w:hyperlink w:anchor="_Toc24140" w:history="1">
        <w:r>
          <w:rPr>
            <w:rFonts w:ascii="黑体" w:eastAsia="黑体" w:hint="eastAsia"/>
          </w:rPr>
          <w:t xml:space="preserve">1 </w:t>
        </w:r>
        <w:r>
          <w:rPr>
            <w:rFonts w:hint="eastAsia"/>
          </w:rPr>
          <w:t>范围</w:t>
        </w:r>
        <w:r>
          <w:tab/>
        </w:r>
        <w:r w:rsidR="00026163">
          <w:fldChar w:fldCharType="begin"/>
        </w:r>
        <w:r>
          <w:instrText xml:space="preserve"> PAGEREF _Toc24140 \h </w:instrText>
        </w:r>
        <w:r w:rsidR="00026163">
          <w:fldChar w:fldCharType="separate"/>
        </w:r>
        <w:r w:rsidR="00C82F98">
          <w:rPr>
            <w:noProof/>
          </w:rPr>
          <w:t>1</w:t>
        </w:r>
        <w:r w:rsidR="00026163">
          <w:fldChar w:fldCharType="end"/>
        </w:r>
      </w:hyperlink>
    </w:p>
    <w:p w14:paraId="3C6799F1" w14:textId="77777777" w:rsidR="00F155B5" w:rsidRDefault="009B7A90">
      <w:pPr>
        <w:pStyle w:val="TOC1"/>
        <w:tabs>
          <w:tab w:val="right" w:leader="dot" w:pos="9354"/>
        </w:tabs>
      </w:pPr>
      <w:hyperlink w:anchor="_Toc19299" w:history="1">
        <w:r>
          <w:rPr>
            <w:rFonts w:ascii="黑体" w:eastAsia="黑体" w:hint="eastAsia"/>
          </w:rPr>
          <w:t xml:space="preserve">2 </w:t>
        </w:r>
        <w:r>
          <w:rPr>
            <w:rFonts w:hint="eastAsia"/>
          </w:rPr>
          <w:t>规范性引用文件</w:t>
        </w:r>
        <w:r>
          <w:tab/>
        </w:r>
        <w:r w:rsidR="00026163">
          <w:fldChar w:fldCharType="begin"/>
        </w:r>
        <w:r>
          <w:instrText xml:space="preserve"> PAGEREF _Toc19299 \h </w:instrText>
        </w:r>
        <w:r w:rsidR="00026163">
          <w:fldChar w:fldCharType="separate"/>
        </w:r>
        <w:r w:rsidR="00C82F98">
          <w:rPr>
            <w:noProof/>
          </w:rPr>
          <w:t>1</w:t>
        </w:r>
        <w:r w:rsidR="00026163">
          <w:fldChar w:fldCharType="end"/>
        </w:r>
      </w:hyperlink>
    </w:p>
    <w:p w14:paraId="6D8976BC" w14:textId="77777777" w:rsidR="00F155B5" w:rsidRDefault="009B7A90">
      <w:pPr>
        <w:pStyle w:val="TOC1"/>
        <w:tabs>
          <w:tab w:val="right" w:leader="dot" w:pos="9354"/>
        </w:tabs>
      </w:pPr>
      <w:hyperlink w:anchor="_Toc10635" w:history="1">
        <w:r>
          <w:rPr>
            <w:rFonts w:ascii="黑体" w:eastAsia="黑体" w:hint="eastAsia"/>
          </w:rPr>
          <w:t xml:space="preserve">3 </w:t>
        </w:r>
        <w:r>
          <w:rPr>
            <w:rFonts w:hint="eastAsia"/>
          </w:rPr>
          <w:t>术语和定义</w:t>
        </w:r>
        <w:r>
          <w:tab/>
        </w:r>
        <w:r w:rsidR="00026163">
          <w:fldChar w:fldCharType="begin"/>
        </w:r>
        <w:r>
          <w:instrText xml:space="preserve"> PAGEREF _Toc10635 \h </w:instrText>
        </w:r>
        <w:r w:rsidR="00026163">
          <w:fldChar w:fldCharType="separate"/>
        </w:r>
        <w:r w:rsidR="00C82F98">
          <w:rPr>
            <w:noProof/>
          </w:rPr>
          <w:t>1</w:t>
        </w:r>
        <w:r w:rsidR="00026163">
          <w:fldChar w:fldCharType="end"/>
        </w:r>
      </w:hyperlink>
    </w:p>
    <w:p w14:paraId="4D9CEF60" w14:textId="77777777" w:rsidR="00F155B5" w:rsidRDefault="009B7A90">
      <w:pPr>
        <w:pStyle w:val="TOC1"/>
        <w:tabs>
          <w:tab w:val="right" w:leader="dot" w:pos="9354"/>
        </w:tabs>
      </w:pPr>
      <w:hyperlink w:anchor="_Toc2810" w:history="1">
        <w:r>
          <w:rPr>
            <w:rFonts w:ascii="黑体" w:eastAsia="黑体" w:hint="eastAsia"/>
          </w:rPr>
          <w:t xml:space="preserve">4 </w:t>
        </w:r>
        <w:r>
          <w:rPr>
            <w:rFonts w:hint="eastAsia"/>
          </w:rPr>
          <w:t>一般要求</w:t>
        </w:r>
        <w:r>
          <w:tab/>
        </w:r>
        <w:r w:rsidR="00026163">
          <w:fldChar w:fldCharType="begin"/>
        </w:r>
        <w:r>
          <w:instrText xml:space="preserve"> PAGEREF _Toc2810 \h </w:instrText>
        </w:r>
        <w:r w:rsidR="00026163">
          <w:fldChar w:fldCharType="separate"/>
        </w:r>
        <w:r w:rsidR="00C82F98">
          <w:rPr>
            <w:noProof/>
          </w:rPr>
          <w:t>1</w:t>
        </w:r>
        <w:r w:rsidR="00026163">
          <w:fldChar w:fldCharType="end"/>
        </w:r>
      </w:hyperlink>
    </w:p>
    <w:p w14:paraId="18981111" w14:textId="77777777" w:rsidR="00F155B5" w:rsidRDefault="009B7A90">
      <w:pPr>
        <w:pStyle w:val="TOC1"/>
        <w:tabs>
          <w:tab w:val="right" w:leader="dot" w:pos="9354"/>
        </w:tabs>
      </w:pPr>
      <w:hyperlink w:anchor="_Toc28260" w:history="1">
        <w:r>
          <w:rPr>
            <w:rFonts w:ascii="黑体" w:eastAsia="黑体" w:hint="eastAsia"/>
          </w:rPr>
          <w:t xml:space="preserve">5 </w:t>
        </w:r>
        <w:r>
          <w:rPr>
            <w:rFonts w:hint="eastAsia"/>
          </w:rPr>
          <w:t>作业前要求</w:t>
        </w:r>
        <w:r>
          <w:tab/>
        </w:r>
        <w:r w:rsidR="00026163">
          <w:fldChar w:fldCharType="begin"/>
        </w:r>
        <w:r>
          <w:instrText xml:space="preserve"> PAGEREF _Toc28260 \h </w:instrText>
        </w:r>
        <w:r w:rsidR="00026163">
          <w:fldChar w:fldCharType="separate"/>
        </w:r>
        <w:r w:rsidR="00C82F98">
          <w:rPr>
            <w:noProof/>
          </w:rPr>
          <w:t>2</w:t>
        </w:r>
        <w:r w:rsidR="00026163">
          <w:fldChar w:fldCharType="end"/>
        </w:r>
      </w:hyperlink>
    </w:p>
    <w:p w14:paraId="1CD36ED4" w14:textId="77777777" w:rsidR="00F155B5" w:rsidRDefault="009B7A90">
      <w:pPr>
        <w:pStyle w:val="TOC1"/>
        <w:tabs>
          <w:tab w:val="right" w:leader="dot" w:pos="9354"/>
        </w:tabs>
      </w:pPr>
      <w:hyperlink w:anchor="_Toc31408" w:history="1">
        <w:r>
          <w:rPr>
            <w:rFonts w:ascii="黑体" w:eastAsia="黑体" w:hint="eastAsia"/>
          </w:rPr>
          <w:t xml:space="preserve">6 </w:t>
        </w:r>
        <w:r>
          <w:rPr>
            <w:rFonts w:hint="eastAsia"/>
          </w:rPr>
          <w:t>作业中要求</w:t>
        </w:r>
        <w:r>
          <w:tab/>
        </w:r>
        <w:r w:rsidR="00026163">
          <w:fldChar w:fldCharType="begin"/>
        </w:r>
        <w:r>
          <w:instrText xml:space="preserve"> PAGEREF _Toc31408 \h </w:instrText>
        </w:r>
        <w:r w:rsidR="00026163">
          <w:fldChar w:fldCharType="separate"/>
        </w:r>
        <w:r w:rsidR="00C82F98">
          <w:rPr>
            <w:noProof/>
          </w:rPr>
          <w:t>2</w:t>
        </w:r>
        <w:r w:rsidR="00026163">
          <w:fldChar w:fldCharType="end"/>
        </w:r>
      </w:hyperlink>
    </w:p>
    <w:p w14:paraId="764F7096" w14:textId="77777777" w:rsidR="00F155B5" w:rsidRDefault="009B7A90">
      <w:pPr>
        <w:pStyle w:val="TOC1"/>
        <w:tabs>
          <w:tab w:val="right" w:leader="dot" w:pos="9354"/>
        </w:tabs>
      </w:pPr>
      <w:hyperlink w:anchor="_Toc2338" w:history="1">
        <w:r>
          <w:rPr>
            <w:rFonts w:ascii="黑体" w:eastAsia="黑体" w:hint="eastAsia"/>
          </w:rPr>
          <w:t xml:space="preserve">7 </w:t>
        </w:r>
        <w:r>
          <w:rPr>
            <w:rFonts w:hint="eastAsia"/>
          </w:rPr>
          <w:t>作业后要求</w:t>
        </w:r>
        <w:r>
          <w:tab/>
        </w:r>
        <w:r w:rsidR="00026163">
          <w:fldChar w:fldCharType="begin"/>
        </w:r>
        <w:r>
          <w:instrText xml:space="preserve"> PAGEREF _Toc2338 \h </w:instrText>
        </w:r>
        <w:r w:rsidR="00026163">
          <w:fldChar w:fldCharType="separate"/>
        </w:r>
        <w:r w:rsidR="00C82F98">
          <w:rPr>
            <w:noProof/>
          </w:rPr>
          <w:t>4</w:t>
        </w:r>
        <w:r w:rsidR="00026163">
          <w:fldChar w:fldCharType="end"/>
        </w:r>
      </w:hyperlink>
    </w:p>
    <w:p w14:paraId="609F25D3" w14:textId="77777777" w:rsidR="00F155B5" w:rsidRDefault="00026163">
      <w:pPr>
        <w:pStyle w:val="affffffd"/>
        <w:spacing w:after="360"/>
        <w:sectPr w:rsidR="00F155B5">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fldChar w:fldCharType="end"/>
      </w:r>
    </w:p>
    <w:p w14:paraId="547AE8E4" w14:textId="77777777" w:rsidR="00F155B5" w:rsidRDefault="009B7A90">
      <w:pPr>
        <w:pStyle w:val="a6"/>
        <w:spacing w:before="900" w:after="360"/>
      </w:pPr>
      <w:bookmarkStart w:id="24" w:name="_Toc11873"/>
      <w:bookmarkStart w:id="25" w:name="BookMark2"/>
      <w:bookmarkEnd w:id="21"/>
      <w:r>
        <w:rPr>
          <w:spacing w:val="320"/>
        </w:rPr>
        <w:lastRenderedPageBreak/>
        <w:t>前</w:t>
      </w:r>
      <w:r>
        <w:t>言</w:t>
      </w:r>
      <w:bookmarkEnd w:id="22"/>
      <w:bookmarkEnd w:id="23"/>
      <w:bookmarkEnd w:id="24"/>
    </w:p>
    <w:p w14:paraId="0A45597C" w14:textId="77777777" w:rsidR="00F155B5" w:rsidRDefault="009B7A90">
      <w:pPr>
        <w:pStyle w:val="afffff8"/>
        <w:ind w:firstLine="420"/>
      </w:pPr>
      <w:r>
        <w:rPr>
          <w:rFonts w:hint="eastAsia"/>
        </w:rPr>
        <w:t>本文件按照GB/T 1.1—2020《标准化工作导则  第1部分：标准化文件的结构和起草规则》的规定起草。</w:t>
      </w:r>
    </w:p>
    <w:p w14:paraId="218697AE" w14:textId="77777777" w:rsidR="00F155B5" w:rsidRDefault="009B7A90">
      <w:pPr>
        <w:pStyle w:val="afffff8"/>
        <w:ind w:firstLine="420"/>
      </w:pPr>
      <w:r>
        <w:rPr>
          <w:rFonts w:hint="eastAsia"/>
        </w:rPr>
        <w:t>请注意本文件的某些内容可能涉及专利。本文件的发布机构不承担识别专利的责任。</w:t>
      </w:r>
    </w:p>
    <w:p w14:paraId="4375B970" w14:textId="77777777" w:rsidR="00F155B5" w:rsidRDefault="009B7A90">
      <w:pPr>
        <w:pStyle w:val="afffff8"/>
        <w:ind w:firstLine="420"/>
      </w:pPr>
      <w:r>
        <w:rPr>
          <w:rFonts w:hint="eastAsia"/>
        </w:rPr>
        <w:t>本文件由中国港口协会提出并归口。</w:t>
      </w:r>
    </w:p>
    <w:p w14:paraId="1657E59E" w14:textId="77777777" w:rsidR="00F155B5" w:rsidRDefault="009B7A90">
      <w:pPr>
        <w:pStyle w:val="afffff8"/>
        <w:ind w:firstLine="420"/>
      </w:pPr>
      <w:r>
        <w:rPr>
          <w:rFonts w:hint="eastAsia"/>
        </w:rPr>
        <w:t>本文件起草单位：</w:t>
      </w:r>
      <w:bookmarkStart w:id="26" w:name="_Hlk203658812"/>
      <w:r>
        <w:rPr>
          <w:rFonts w:hint="eastAsia"/>
        </w:rPr>
        <w:t>交通运输部天津水运工程科学研究所、江苏省港口集团有限公司、</w:t>
      </w:r>
      <w:r w:rsidR="00A42DEA">
        <w:rPr>
          <w:rFonts w:hint="eastAsia"/>
        </w:rPr>
        <w:t>南京港（集团）有限公司新生</w:t>
      </w:r>
      <w:proofErr w:type="gramStart"/>
      <w:r w:rsidR="00A42DEA">
        <w:rPr>
          <w:rFonts w:hint="eastAsia"/>
        </w:rPr>
        <w:t>圩</w:t>
      </w:r>
      <w:proofErr w:type="gramEnd"/>
      <w:r w:rsidR="00A42DEA">
        <w:rPr>
          <w:rFonts w:hint="eastAsia"/>
        </w:rPr>
        <w:t>港务分公司、</w:t>
      </w:r>
      <w:proofErr w:type="gramStart"/>
      <w:r>
        <w:rPr>
          <w:rFonts w:hint="eastAsia"/>
        </w:rPr>
        <w:t>太仓武港码头</w:t>
      </w:r>
      <w:proofErr w:type="gramEnd"/>
      <w:r>
        <w:rPr>
          <w:rFonts w:hint="eastAsia"/>
        </w:rPr>
        <w:t>有限公司</w:t>
      </w:r>
      <w:bookmarkEnd w:id="26"/>
      <w:r>
        <w:rPr>
          <w:rFonts w:hint="eastAsia"/>
        </w:rPr>
        <w:t>。</w:t>
      </w:r>
    </w:p>
    <w:p w14:paraId="45108F67" w14:textId="77777777" w:rsidR="00F155B5" w:rsidRDefault="009B7A90">
      <w:pPr>
        <w:pStyle w:val="afffff8"/>
        <w:ind w:firstLine="420"/>
      </w:pPr>
      <w:r>
        <w:rPr>
          <w:rFonts w:hint="eastAsia"/>
        </w:rPr>
        <w:t>本文件主要起草人：</w:t>
      </w:r>
    </w:p>
    <w:p w14:paraId="275A3451" w14:textId="77777777" w:rsidR="00F155B5" w:rsidRDefault="00F155B5">
      <w:pPr>
        <w:pStyle w:val="afffff8"/>
        <w:ind w:firstLine="420"/>
      </w:pPr>
    </w:p>
    <w:p w14:paraId="4A95CF5B" w14:textId="77777777" w:rsidR="00F155B5" w:rsidRDefault="00F155B5">
      <w:pPr>
        <w:pStyle w:val="afffff8"/>
        <w:ind w:firstLine="420"/>
        <w:sectPr w:rsidR="00F155B5">
          <w:pgSz w:w="11906" w:h="16838"/>
          <w:pgMar w:top="1928" w:right="1134" w:bottom="1134" w:left="1134" w:header="1418" w:footer="1134" w:gutter="284"/>
          <w:pgNumType w:fmt="upperRoman"/>
          <w:cols w:space="425"/>
          <w:formProt w:val="0"/>
          <w:docGrid w:linePitch="312"/>
        </w:sectPr>
      </w:pPr>
    </w:p>
    <w:p w14:paraId="7040BE48" w14:textId="77777777" w:rsidR="00F155B5" w:rsidRDefault="00F155B5">
      <w:pPr>
        <w:spacing w:line="20" w:lineRule="exact"/>
        <w:jc w:val="center"/>
        <w:rPr>
          <w:rFonts w:ascii="黑体" w:eastAsia="黑体" w:hAnsi="黑体" w:hint="eastAsia"/>
          <w:sz w:val="32"/>
          <w:szCs w:val="32"/>
        </w:rPr>
      </w:pPr>
      <w:bookmarkStart w:id="27" w:name="BookMark4"/>
      <w:bookmarkEnd w:id="25"/>
    </w:p>
    <w:p w14:paraId="7ED0C364" w14:textId="77777777" w:rsidR="00F155B5" w:rsidRDefault="00F155B5">
      <w:pPr>
        <w:spacing w:line="20" w:lineRule="exact"/>
        <w:jc w:val="center"/>
        <w:rPr>
          <w:rFonts w:ascii="黑体" w:eastAsia="黑体" w:hAnsi="黑体" w:hint="eastAsia"/>
          <w:sz w:val="32"/>
          <w:szCs w:val="32"/>
        </w:rPr>
      </w:pPr>
    </w:p>
    <w:bookmarkStart w:id="28" w:name="NEW_STAND_NAME" w:displacedByCustomXml="next"/>
    <w:sdt>
      <w:sdtPr>
        <w:tag w:val="NEW_STAND_NAME"/>
        <w:id w:val="595910757"/>
        <w:lock w:val="sdtLocked"/>
        <w:placeholder>
          <w:docPart w:val="2A32E5F5D399468B8EDF0FD3D9F297B1"/>
        </w:placeholder>
      </w:sdtPr>
      <w:sdtContent>
        <w:p w14:paraId="29E4E19E" w14:textId="7C3C8013" w:rsidR="00F155B5" w:rsidRDefault="00253655" w:rsidP="00253655">
          <w:pPr>
            <w:pStyle w:val="afffffffffb"/>
            <w:spacing w:beforeLines="100" w:before="240" w:afterLines="220" w:after="528"/>
            <w:rPr>
              <w:rFonts w:hint="eastAsia"/>
            </w:rPr>
          </w:pPr>
          <w:r>
            <w:rPr>
              <w:rFonts w:hint="eastAsia"/>
            </w:rPr>
            <w:t>干散货船</w:t>
          </w:r>
          <w:proofErr w:type="gramStart"/>
          <w:r>
            <w:rPr>
              <w:rFonts w:hint="eastAsia"/>
            </w:rPr>
            <w:t>舶</w:t>
          </w:r>
          <w:proofErr w:type="gramEnd"/>
          <w:r>
            <w:rPr>
              <w:rFonts w:hint="eastAsia"/>
            </w:rPr>
            <w:t>自动清舱作业规程</w:t>
          </w:r>
        </w:p>
      </w:sdtContent>
    </w:sdt>
    <w:p w14:paraId="4CB041D7" w14:textId="77777777" w:rsidR="00F155B5" w:rsidRDefault="009B7A90">
      <w:pPr>
        <w:pStyle w:val="affc"/>
        <w:spacing w:before="240" w:after="240"/>
      </w:pPr>
      <w:bookmarkStart w:id="29" w:name="_Toc26718930"/>
      <w:bookmarkStart w:id="30" w:name="_Toc17233333"/>
      <w:bookmarkStart w:id="31" w:name="_Toc17233325"/>
      <w:bookmarkStart w:id="32" w:name="_Toc168995578"/>
      <w:bookmarkStart w:id="33" w:name="_Toc24884218"/>
      <w:bookmarkStart w:id="34" w:name="_Toc26648465"/>
      <w:bookmarkStart w:id="35" w:name="_Toc97192964"/>
      <w:bookmarkStart w:id="36" w:name="_Toc168994417"/>
      <w:bookmarkStart w:id="37" w:name="_Toc24884211"/>
      <w:bookmarkStart w:id="38" w:name="_Toc26986771"/>
      <w:bookmarkStart w:id="39" w:name="_Toc26986530"/>
      <w:bookmarkStart w:id="40" w:name="_Toc24140"/>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p>
    <w:p w14:paraId="20DAADF9" w14:textId="77777777" w:rsidR="00F155B5" w:rsidRPr="00700AD2" w:rsidRDefault="009B7A90" w:rsidP="002C6BED">
      <w:pPr>
        <w:pStyle w:val="afffff8"/>
        <w:ind w:firstLine="420"/>
      </w:pPr>
      <w:bookmarkStart w:id="41" w:name="_Toc24884219"/>
      <w:bookmarkStart w:id="42" w:name="_Toc17233326"/>
      <w:bookmarkStart w:id="43" w:name="_Toc26648466"/>
      <w:bookmarkStart w:id="44" w:name="_Toc24884212"/>
      <w:bookmarkStart w:id="45" w:name="_Toc17233334"/>
      <w:r w:rsidRPr="00700AD2">
        <w:rPr>
          <w:rFonts w:hint="eastAsia"/>
        </w:rPr>
        <w:t>本文件规定了干散货船</w:t>
      </w:r>
      <w:proofErr w:type="gramStart"/>
      <w:r w:rsidRPr="00700AD2">
        <w:rPr>
          <w:rFonts w:hint="eastAsia"/>
        </w:rPr>
        <w:t>舶</w:t>
      </w:r>
      <w:proofErr w:type="gramEnd"/>
      <w:r w:rsidRPr="00700AD2">
        <w:rPr>
          <w:rFonts w:hint="eastAsia"/>
        </w:rPr>
        <w:t>清舱作业</w:t>
      </w:r>
      <w:r w:rsidR="001C43D2" w:rsidRPr="00700AD2">
        <w:rPr>
          <w:rFonts w:hint="eastAsia"/>
        </w:rPr>
        <w:t>的</w:t>
      </w:r>
      <w:r w:rsidRPr="00700AD2">
        <w:rPr>
          <w:rFonts w:hint="eastAsia"/>
        </w:rPr>
        <w:t>一般要求、作业前要求、作业中要求、作业后要求。</w:t>
      </w:r>
    </w:p>
    <w:p w14:paraId="0050ED45" w14:textId="77777777" w:rsidR="00F155B5" w:rsidRDefault="009B7A90" w:rsidP="002C6BED">
      <w:pPr>
        <w:pStyle w:val="afffff8"/>
        <w:ind w:firstLine="420"/>
      </w:pPr>
      <w:r w:rsidRPr="00700AD2">
        <w:rPr>
          <w:rFonts w:hint="eastAsia"/>
        </w:rPr>
        <w:t>本文件适用于干散货船</w:t>
      </w:r>
      <w:proofErr w:type="gramStart"/>
      <w:r w:rsidRPr="00700AD2">
        <w:rPr>
          <w:rFonts w:hint="eastAsia"/>
        </w:rPr>
        <w:t>舶</w:t>
      </w:r>
      <w:proofErr w:type="gramEnd"/>
      <w:r w:rsidRPr="00700AD2">
        <w:rPr>
          <w:rFonts w:hint="eastAsia"/>
        </w:rPr>
        <w:t>清舱作业。</w:t>
      </w:r>
    </w:p>
    <w:p w14:paraId="3BAB324E" w14:textId="77777777" w:rsidR="00F155B5" w:rsidRDefault="009B7A90">
      <w:pPr>
        <w:pStyle w:val="affc"/>
        <w:spacing w:before="240" w:after="240"/>
      </w:pPr>
      <w:bookmarkStart w:id="46" w:name="_Toc168995579"/>
      <w:bookmarkStart w:id="47" w:name="_Toc26986772"/>
      <w:bookmarkStart w:id="48" w:name="_Toc168994418"/>
      <w:bookmarkStart w:id="49" w:name="_Toc97192965"/>
      <w:bookmarkStart w:id="50" w:name="_Toc26986531"/>
      <w:bookmarkStart w:id="51" w:name="_Toc26718931"/>
      <w:bookmarkStart w:id="52" w:name="_Toc19299"/>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964741FF666E4F4DAFF1392E9831EA3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1B5A3B2" w14:textId="77777777" w:rsidR="00F155B5" w:rsidRDefault="009B7A90">
          <w:pPr>
            <w:pStyle w:val="afffff8"/>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0559EDC" w14:textId="6D7EC1C1" w:rsidR="00F155B5" w:rsidRDefault="009B7A90">
      <w:pPr>
        <w:pStyle w:val="afffff8"/>
        <w:spacing w:line="360" w:lineRule="auto"/>
        <w:ind w:firstLine="420"/>
      </w:pPr>
      <w:r>
        <w:rPr>
          <w:rFonts w:hint="eastAsia"/>
        </w:rPr>
        <w:t>GB/T 4205 人机界面标志标识的基本和安全规则操作规则</w:t>
      </w:r>
    </w:p>
    <w:p w14:paraId="451CF51C" w14:textId="6EE04D07" w:rsidR="00700AD2" w:rsidRPr="00700AD2" w:rsidRDefault="00700AD2" w:rsidP="00700AD2">
      <w:pPr>
        <w:pStyle w:val="afffff8"/>
        <w:spacing w:line="360" w:lineRule="auto"/>
        <w:ind w:firstLine="420"/>
      </w:pPr>
      <w:r w:rsidRPr="00700AD2">
        <w:rPr>
          <w:rFonts w:hint="eastAsia"/>
        </w:rPr>
        <w:t>JT/T 557 港口作业区域照明照度及测量方法</w:t>
      </w:r>
    </w:p>
    <w:p w14:paraId="0FBC246F" w14:textId="77777777" w:rsidR="00F155B5" w:rsidRDefault="009B7A90" w:rsidP="00253655">
      <w:pPr>
        <w:pStyle w:val="affc"/>
        <w:spacing w:before="240" w:after="240"/>
      </w:pPr>
      <w:bookmarkStart w:id="53" w:name="_Toc97192966"/>
      <w:bookmarkStart w:id="54" w:name="_Toc168995580"/>
      <w:bookmarkStart w:id="55" w:name="_Toc168994419"/>
      <w:bookmarkStart w:id="56" w:name="_Toc10635"/>
      <w:r>
        <w:rPr>
          <w:rFonts w:hint="eastAsia"/>
        </w:rPr>
        <w:t>术语和定义</w:t>
      </w:r>
      <w:bookmarkEnd w:id="53"/>
      <w:bookmarkEnd w:id="54"/>
      <w:bookmarkEnd w:id="55"/>
      <w:bookmarkEnd w:id="56"/>
    </w:p>
    <w:bookmarkStart w:id="57" w:name="_Toc26986532" w:displacedByCustomXml="next"/>
    <w:bookmarkEnd w:id="57" w:displacedByCustomXml="next"/>
    <w:sdt>
      <w:sdtPr>
        <w:rPr>
          <w:rFonts w:hint="eastAsia"/>
        </w:rPr>
        <w:id w:val="-1909835108"/>
        <w:placeholder>
          <w:docPart w:val="CD2265E9E7724E4F9879C88F05EF34A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FCE66E1" w14:textId="77777777" w:rsidR="00F155B5" w:rsidRDefault="009B7A90">
          <w:pPr>
            <w:pStyle w:val="afffff8"/>
            <w:ind w:firstLine="420"/>
          </w:pPr>
          <w:r>
            <w:rPr>
              <w:rFonts w:hint="eastAsia"/>
            </w:rPr>
            <w:t>下列术语和定义适用于本文件。</w:t>
          </w:r>
        </w:p>
      </w:sdtContent>
    </w:sdt>
    <w:p w14:paraId="6C4D9430" w14:textId="77777777" w:rsidR="004F197D" w:rsidRDefault="00B00003" w:rsidP="00253655">
      <w:pPr>
        <w:pStyle w:val="affd"/>
        <w:spacing w:before="120" w:after="120"/>
        <w:ind w:left="0"/>
      </w:pPr>
      <w:bookmarkStart w:id="58" w:name="_Toc168995581"/>
      <w:r>
        <w:rPr>
          <w:rFonts w:hint="eastAsia"/>
        </w:rPr>
        <w:t>清舱机械</w:t>
      </w:r>
      <w:r w:rsidR="004F197D">
        <w:rPr>
          <w:rFonts w:hint="eastAsia"/>
        </w:rPr>
        <w:t xml:space="preserve"> clean-up of cabin</w:t>
      </w:r>
      <w:r>
        <w:t xml:space="preserve"> machinery</w:t>
      </w:r>
    </w:p>
    <w:p w14:paraId="773AD618" w14:textId="49499413" w:rsidR="004F197D" w:rsidRDefault="00B00003" w:rsidP="002C6BED">
      <w:pPr>
        <w:pStyle w:val="afffff8"/>
        <w:ind w:firstLine="420"/>
      </w:pPr>
      <w:r w:rsidRPr="00B00003">
        <w:rPr>
          <w:rFonts w:hint="eastAsia"/>
        </w:rPr>
        <w:t>指在采用抓斗等工具对干散货</w:t>
      </w:r>
      <w:r>
        <w:rPr>
          <w:rFonts w:hint="eastAsia"/>
        </w:rPr>
        <w:t>船</w:t>
      </w:r>
      <w:proofErr w:type="gramStart"/>
      <w:r>
        <w:rPr>
          <w:rFonts w:hint="eastAsia"/>
        </w:rPr>
        <w:t>舶</w:t>
      </w:r>
      <w:proofErr w:type="gramEnd"/>
      <w:r w:rsidRPr="00B00003">
        <w:rPr>
          <w:rFonts w:hint="eastAsia"/>
        </w:rPr>
        <w:t>进行卸船作业时，将舱底和船舱死角处残存</w:t>
      </w:r>
      <w:r>
        <w:rPr>
          <w:rFonts w:hint="eastAsia"/>
        </w:rPr>
        <w:t>的</w:t>
      </w:r>
      <w:r w:rsidRPr="00B00003">
        <w:rPr>
          <w:rFonts w:hint="eastAsia"/>
        </w:rPr>
        <w:t>抓斗无法抓取的货物向舱口底部集中以便进一步进行卸船作业的机械</w:t>
      </w:r>
      <w:r w:rsidR="004F197D">
        <w:rPr>
          <w:rFonts w:hint="eastAsia"/>
        </w:rPr>
        <w:t>。</w:t>
      </w:r>
    </w:p>
    <w:p w14:paraId="27343CD9" w14:textId="77777777" w:rsidR="00B00003" w:rsidRDefault="00B00003" w:rsidP="00253655">
      <w:pPr>
        <w:pStyle w:val="affd"/>
        <w:spacing w:before="120" w:after="120"/>
        <w:ind w:left="0"/>
      </w:pPr>
      <w:r>
        <w:rPr>
          <w:rFonts w:hint="eastAsia"/>
        </w:rPr>
        <w:t>自动清舱作业 automatic clean-up of cabin</w:t>
      </w:r>
    </w:p>
    <w:p w14:paraId="5077F617" w14:textId="10AB33A1" w:rsidR="00B00003" w:rsidRPr="00B00003" w:rsidRDefault="00B00003" w:rsidP="002C6BED">
      <w:pPr>
        <w:pStyle w:val="afffff8"/>
        <w:ind w:firstLine="420"/>
      </w:pPr>
      <w:r>
        <w:rPr>
          <w:rFonts w:hint="eastAsia"/>
        </w:rPr>
        <w:t>干散货船</w:t>
      </w:r>
      <w:proofErr w:type="gramStart"/>
      <w:r>
        <w:rPr>
          <w:rFonts w:hint="eastAsia"/>
        </w:rPr>
        <w:t>舶</w:t>
      </w:r>
      <w:proofErr w:type="gramEnd"/>
      <w:r>
        <w:rPr>
          <w:rFonts w:hint="eastAsia"/>
        </w:rPr>
        <w:t>卸货后期，为克服卸船机械作业的局限性，自动控制清舱机械配合将船舱内散货堆集，</w:t>
      </w:r>
      <w:proofErr w:type="gramStart"/>
      <w:r>
        <w:rPr>
          <w:rFonts w:hint="eastAsia"/>
        </w:rPr>
        <w:t>以卸清</w:t>
      </w:r>
      <w:proofErr w:type="gramEnd"/>
      <w:r>
        <w:rPr>
          <w:rFonts w:hint="eastAsia"/>
        </w:rPr>
        <w:t>货物为目的的作业过程。</w:t>
      </w:r>
    </w:p>
    <w:p w14:paraId="2528B18A" w14:textId="77777777" w:rsidR="00F155B5" w:rsidRDefault="004F197D">
      <w:pPr>
        <w:pStyle w:val="affc"/>
        <w:spacing w:before="240" w:after="240"/>
      </w:pPr>
      <w:bookmarkStart w:id="59" w:name="_Toc2810"/>
      <w:r>
        <w:rPr>
          <w:rFonts w:hint="eastAsia"/>
        </w:rPr>
        <w:t>一般要求</w:t>
      </w:r>
      <w:bookmarkEnd w:id="58"/>
      <w:bookmarkEnd w:id="59"/>
    </w:p>
    <w:p w14:paraId="252FC52A" w14:textId="77777777" w:rsidR="003D5F7F" w:rsidRDefault="003D5F7F" w:rsidP="002C6BED">
      <w:pPr>
        <w:pStyle w:val="affd"/>
        <w:spacing w:before="120" w:after="120"/>
        <w:ind w:left="0"/>
      </w:pPr>
      <w:r>
        <w:rPr>
          <w:rFonts w:hint="eastAsia"/>
        </w:rPr>
        <w:t>清舱机械远程控制作业人员应接受专门的安全教育和专业技术培训,熟悉并掌握装载机清舱作业的安全要求,经考核合格后方可上岗操作；</w:t>
      </w:r>
    </w:p>
    <w:p w14:paraId="34ABA16B" w14:textId="77777777" w:rsidR="003D5F7F" w:rsidRPr="003D5F7F" w:rsidRDefault="003D5F7F" w:rsidP="002C6BED">
      <w:pPr>
        <w:pStyle w:val="affd"/>
        <w:spacing w:before="120" w:after="120"/>
        <w:ind w:left="0"/>
      </w:pPr>
      <w:r>
        <w:rPr>
          <w:rFonts w:hint="eastAsia"/>
        </w:rPr>
        <w:t>作业人员应具备应急处置能力，能够在发现作业现场或周边环境威胁作业安全时，立即采取应急措施。</w:t>
      </w:r>
    </w:p>
    <w:p w14:paraId="375C5273" w14:textId="77777777" w:rsidR="00F155B5" w:rsidRDefault="003D5F7F" w:rsidP="002C6BED">
      <w:pPr>
        <w:pStyle w:val="affd"/>
        <w:spacing w:before="120" w:after="120"/>
        <w:ind w:left="0"/>
      </w:pPr>
      <w:r>
        <w:rPr>
          <w:rFonts w:hint="eastAsia"/>
        </w:rPr>
        <w:t>自动</w:t>
      </w:r>
      <w:r w:rsidR="00A9287D">
        <w:rPr>
          <w:rFonts w:hint="eastAsia"/>
        </w:rPr>
        <w:t>清舱机械</w:t>
      </w:r>
      <w:r w:rsidR="009B7A90">
        <w:t>下舱时，舱内</w:t>
      </w:r>
      <w:r w:rsidR="00486216">
        <w:rPr>
          <w:rFonts w:hint="eastAsia"/>
        </w:rPr>
        <w:t>应</w:t>
      </w:r>
      <w:r w:rsidR="009B7A90">
        <w:t>具备平稳着陆的条件，为</w:t>
      </w:r>
      <w:r w:rsidR="00A9287D">
        <w:rPr>
          <w:rFonts w:hint="eastAsia"/>
        </w:rPr>
        <w:t>清舱机械</w:t>
      </w:r>
      <w:r w:rsidR="009B7A90">
        <w:t>预留出足够的安全作业空间。</w:t>
      </w:r>
    </w:p>
    <w:p w14:paraId="6BD3D1AD" w14:textId="77777777" w:rsidR="00F155B5" w:rsidRDefault="009B7A90" w:rsidP="002C6BED">
      <w:pPr>
        <w:pStyle w:val="affd"/>
        <w:spacing w:before="120" w:after="120"/>
        <w:ind w:left="0"/>
      </w:pPr>
      <w:r>
        <w:rPr>
          <w:rFonts w:hint="eastAsia"/>
        </w:rPr>
        <w:t>当船舶起伏大、雾天舱内视线不足时，业务员应另行安排</w:t>
      </w:r>
      <w:r w:rsidR="004E34DE">
        <w:rPr>
          <w:rFonts w:hint="eastAsia"/>
        </w:rPr>
        <w:t>人工控制</w:t>
      </w:r>
      <w:r w:rsidR="00A9287D">
        <w:rPr>
          <w:rFonts w:hint="eastAsia"/>
        </w:rPr>
        <w:t>清舱机械进行</w:t>
      </w:r>
      <w:r>
        <w:rPr>
          <w:rFonts w:hint="eastAsia"/>
        </w:rPr>
        <w:t>作业。</w:t>
      </w:r>
    </w:p>
    <w:p w14:paraId="381FDA20" w14:textId="77777777" w:rsidR="00F155B5" w:rsidRDefault="00486216" w:rsidP="002C6BED">
      <w:pPr>
        <w:pStyle w:val="affd"/>
        <w:spacing w:before="120" w:after="120"/>
        <w:ind w:left="0"/>
      </w:pPr>
      <w:r>
        <w:rPr>
          <w:rFonts w:hint="eastAsia"/>
        </w:rPr>
        <w:t>指挥手应</w:t>
      </w:r>
      <w:r w:rsidR="009B7A90">
        <w:rPr>
          <w:rFonts w:hint="eastAsia"/>
        </w:rPr>
        <w:t>关注</w:t>
      </w:r>
      <w:r w:rsidR="008D30B6">
        <w:rPr>
          <w:rFonts w:hint="eastAsia"/>
        </w:rPr>
        <w:t>起重机械</w:t>
      </w:r>
      <w:r w:rsidR="009B7A90">
        <w:rPr>
          <w:rFonts w:hint="eastAsia"/>
        </w:rPr>
        <w:t>抓斗和</w:t>
      </w:r>
      <w:r w:rsidR="003D5F7F">
        <w:rPr>
          <w:rFonts w:hint="eastAsia"/>
        </w:rPr>
        <w:t>自动</w:t>
      </w:r>
      <w:r w:rsidR="00A9287D">
        <w:rPr>
          <w:rFonts w:hint="eastAsia"/>
        </w:rPr>
        <w:t>清舱机械</w:t>
      </w:r>
      <w:r w:rsidR="009B7A90">
        <w:rPr>
          <w:rFonts w:hint="eastAsia"/>
        </w:rPr>
        <w:t>的位置，确保机器之间联合作业的协调性和安全性。</w:t>
      </w:r>
    </w:p>
    <w:p w14:paraId="38FFD644" w14:textId="77777777" w:rsidR="004E34DE" w:rsidRDefault="009B7A90" w:rsidP="002C6BED">
      <w:pPr>
        <w:pStyle w:val="affd"/>
        <w:spacing w:before="120" w:after="120"/>
        <w:ind w:left="0"/>
      </w:pPr>
      <w:r>
        <w:rPr>
          <w:rFonts w:hint="eastAsia"/>
        </w:rPr>
        <w:t>联合作业时，</w:t>
      </w:r>
      <w:r w:rsidR="004E34DE">
        <w:rPr>
          <w:rFonts w:hint="eastAsia"/>
        </w:rPr>
        <w:t>起重机械</w:t>
      </w:r>
      <w:r w:rsidR="00FD5F6A">
        <w:rPr>
          <w:rFonts w:hint="eastAsia"/>
        </w:rPr>
        <w:t>抓斗</w:t>
      </w:r>
      <w:r w:rsidR="00A9287D">
        <w:rPr>
          <w:rFonts w:hint="eastAsia"/>
        </w:rPr>
        <w:t>与</w:t>
      </w:r>
      <w:r w:rsidR="003D5F7F">
        <w:rPr>
          <w:rFonts w:hint="eastAsia"/>
        </w:rPr>
        <w:t>自动</w:t>
      </w:r>
      <w:r w:rsidR="00A9287D">
        <w:rPr>
          <w:rFonts w:hint="eastAsia"/>
        </w:rPr>
        <w:t>清舱机械</w:t>
      </w:r>
      <w:r w:rsidR="00486216">
        <w:rPr>
          <w:rFonts w:hint="eastAsia"/>
        </w:rPr>
        <w:t>应</w:t>
      </w:r>
      <w:r>
        <w:rPr>
          <w:rFonts w:hint="eastAsia"/>
        </w:rPr>
        <w:t>保证5米以上的</w:t>
      </w:r>
      <w:r w:rsidR="00FD5F6A">
        <w:rPr>
          <w:rFonts w:hint="eastAsia"/>
        </w:rPr>
        <w:t>水平</w:t>
      </w:r>
      <w:r>
        <w:rPr>
          <w:rFonts w:hint="eastAsia"/>
        </w:rPr>
        <w:t>安全距离。</w:t>
      </w:r>
    </w:p>
    <w:p w14:paraId="49CBC3F9" w14:textId="77777777" w:rsidR="00F155B5" w:rsidRDefault="003D5F7F" w:rsidP="002C6BED">
      <w:pPr>
        <w:pStyle w:val="affd"/>
        <w:spacing w:before="120" w:after="120"/>
        <w:ind w:left="0"/>
      </w:pPr>
      <w:r>
        <w:rPr>
          <w:rFonts w:hint="eastAsia"/>
        </w:rPr>
        <w:t>自动清舱机械</w:t>
      </w:r>
      <w:r w:rsidR="009B7A90">
        <w:rPr>
          <w:rFonts w:hint="eastAsia"/>
        </w:rPr>
        <w:t>作业时，严禁工人私自下舱。当需要人机同时作业时，</w:t>
      </w:r>
      <w:r w:rsidR="004E34DE">
        <w:rPr>
          <w:rFonts w:hint="eastAsia"/>
        </w:rPr>
        <w:t>应</w:t>
      </w:r>
      <w:r w:rsidR="009B7A90">
        <w:rPr>
          <w:rFonts w:hint="eastAsia"/>
        </w:rPr>
        <w:t>确定</w:t>
      </w:r>
      <w:r w:rsidR="001122ED">
        <w:rPr>
          <w:rFonts w:hint="eastAsia"/>
        </w:rPr>
        <w:t>舱</w:t>
      </w:r>
      <w:r w:rsidR="009B7A90">
        <w:rPr>
          <w:rFonts w:hint="eastAsia"/>
        </w:rPr>
        <w:t>内安全责任人，统一负责</w:t>
      </w:r>
      <w:r w:rsidR="001122ED">
        <w:rPr>
          <w:rFonts w:hint="eastAsia"/>
        </w:rPr>
        <w:t>舱</w:t>
      </w:r>
      <w:r w:rsidR="009B7A90">
        <w:rPr>
          <w:rFonts w:hint="eastAsia"/>
        </w:rPr>
        <w:t>内安全生产组织协调工作。</w:t>
      </w:r>
    </w:p>
    <w:p w14:paraId="2929F60F" w14:textId="77777777" w:rsidR="00A9287D" w:rsidRDefault="003D5F7F" w:rsidP="002C6BED">
      <w:pPr>
        <w:pStyle w:val="affd"/>
        <w:spacing w:before="120" w:after="120"/>
        <w:ind w:left="0"/>
      </w:pPr>
      <w:r>
        <w:rPr>
          <w:rFonts w:hint="eastAsia"/>
        </w:rPr>
        <w:t>清舱机械采用远程控制方式进行作业时，网络延迟</w:t>
      </w:r>
      <w:r w:rsidR="00F52037">
        <w:rPr>
          <w:rFonts w:hint="eastAsia"/>
        </w:rPr>
        <w:t>小于</w:t>
      </w:r>
      <w:r w:rsidR="00F52037">
        <w:t>100</w:t>
      </w:r>
      <w:r w:rsidR="00F52037">
        <w:rPr>
          <w:rFonts w:hint="eastAsia"/>
        </w:rPr>
        <w:t>ms</w:t>
      </w:r>
      <w:r>
        <w:rPr>
          <w:rFonts w:hint="eastAsia"/>
        </w:rPr>
        <w:t>。</w:t>
      </w:r>
    </w:p>
    <w:p w14:paraId="49D165AE" w14:textId="77777777" w:rsidR="003D5F7F" w:rsidRDefault="003D5F7F" w:rsidP="002C6BED">
      <w:pPr>
        <w:pStyle w:val="affd"/>
        <w:spacing w:before="120" w:after="120"/>
        <w:ind w:left="0"/>
      </w:pPr>
      <w:r>
        <w:rPr>
          <w:rFonts w:hint="eastAsia"/>
        </w:rPr>
        <w:t>清舱机械吊入、吊出船舱</w:t>
      </w:r>
      <w:r w:rsidRPr="003D5F7F">
        <w:rPr>
          <w:rFonts w:hint="eastAsia"/>
        </w:rPr>
        <w:t>时</w:t>
      </w:r>
      <w:r>
        <w:rPr>
          <w:rFonts w:hint="eastAsia"/>
        </w:rPr>
        <w:t>应</w:t>
      </w:r>
      <w:r w:rsidRPr="003D5F7F">
        <w:rPr>
          <w:rFonts w:hint="eastAsia"/>
        </w:rPr>
        <w:t>轻提轻放，提升至离地面20cm时</w:t>
      </w:r>
      <w:r>
        <w:rPr>
          <w:rFonts w:hint="eastAsia"/>
        </w:rPr>
        <w:t>应进行吊挺</w:t>
      </w:r>
      <w:r w:rsidRPr="003D5F7F">
        <w:rPr>
          <w:rFonts w:hint="eastAsia"/>
        </w:rPr>
        <w:t>，再次检查，待稳定后，安全起吊</w:t>
      </w:r>
      <w:r>
        <w:rPr>
          <w:rFonts w:hint="eastAsia"/>
        </w:rPr>
        <w:t>，并监督吊运安全。</w:t>
      </w:r>
    </w:p>
    <w:p w14:paraId="0136A1F3" w14:textId="77777777" w:rsidR="00F155B5" w:rsidRDefault="009B7A90">
      <w:pPr>
        <w:pStyle w:val="affc"/>
        <w:spacing w:before="240" w:after="240"/>
      </w:pPr>
      <w:bookmarkStart w:id="60" w:name="_Toc168995585"/>
      <w:bookmarkStart w:id="61" w:name="_Toc28260"/>
      <w:r>
        <w:rPr>
          <w:rFonts w:hint="eastAsia"/>
        </w:rPr>
        <w:lastRenderedPageBreak/>
        <w:t>作业前要求</w:t>
      </w:r>
      <w:bookmarkEnd w:id="60"/>
      <w:bookmarkEnd w:id="61"/>
    </w:p>
    <w:p w14:paraId="27EFA3AC" w14:textId="77777777" w:rsidR="00F155B5" w:rsidRDefault="009B7A90" w:rsidP="00253655">
      <w:pPr>
        <w:pStyle w:val="affd"/>
        <w:spacing w:before="120" w:after="120"/>
        <w:ind w:left="0"/>
      </w:pPr>
      <w:r>
        <w:rPr>
          <w:rFonts w:hint="eastAsia"/>
        </w:rPr>
        <w:t>人员管理要求</w:t>
      </w:r>
    </w:p>
    <w:p w14:paraId="2F66C066" w14:textId="77777777" w:rsidR="00F155B5" w:rsidRDefault="003D5F7F" w:rsidP="00253655">
      <w:pPr>
        <w:pStyle w:val="affe"/>
        <w:spacing w:before="120" w:after="120"/>
      </w:pPr>
      <w:r>
        <w:rPr>
          <w:rFonts w:hint="eastAsia"/>
        </w:rPr>
        <w:t>清舱机械</w:t>
      </w:r>
      <w:r w:rsidR="009B7A90">
        <w:rPr>
          <w:rFonts w:hint="eastAsia"/>
        </w:rPr>
        <w:t>远程控制操作人员作业前应阅读相关作业日志；</w:t>
      </w:r>
    </w:p>
    <w:p w14:paraId="13EFCFE7" w14:textId="77777777" w:rsidR="00F155B5" w:rsidRDefault="003D5F7F" w:rsidP="00253655">
      <w:pPr>
        <w:pStyle w:val="affe"/>
        <w:spacing w:before="120" w:after="120"/>
      </w:pPr>
      <w:r>
        <w:rPr>
          <w:rFonts w:hint="eastAsia"/>
        </w:rPr>
        <w:t>清舱机械</w:t>
      </w:r>
      <w:r w:rsidR="009B7A90">
        <w:rPr>
          <w:rFonts w:hint="eastAsia"/>
        </w:rPr>
        <w:t>远程控制操作人员应进行身份验证,验证通过后方可作业；</w:t>
      </w:r>
    </w:p>
    <w:p w14:paraId="72078DA5" w14:textId="77777777" w:rsidR="00F155B5" w:rsidRDefault="003D5F7F" w:rsidP="00253655">
      <w:pPr>
        <w:pStyle w:val="affe"/>
        <w:spacing w:before="120" w:after="120"/>
      </w:pPr>
      <w:r>
        <w:rPr>
          <w:rFonts w:hint="eastAsia"/>
        </w:rPr>
        <w:t>清舱机械</w:t>
      </w:r>
      <w:r w:rsidR="009B7A90">
        <w:rPr>
          <w:rFonts w:hint="eastAsia"/>
        </w:rPr>
        <w:t>远程控制操作人员应确认远程控制台与</w:t>
      </w:r>
      <w:r>
        <w:rPr>
          <w:rFonts w:hint="eastAsia"/>
        </w:rPr>
        <w:t>清舱机械</w:t>
      </w:r>
      <w:r w:rsidR="009B7A90">
        <w:rPr>
          <w:rFonts w:hint="eastAsia"/>
        </w:rPr>
        <w:t>匹配正确；</w:t>
      </w:r>
    </w:p>
    <w:p w14:paraId="26D1E865" w14:textId="77777777" w:rsidR="00F155B5" w:rsidRDefault="003D5F7F" w:rsidP="00253655">
      <w:pPr>
        <w:pStyle w:val="affe"/>
        <w:spacing w:before="120" w:after="120"/>
      </w:pPr>
      <w:r>
        <w:rPr>
          <w:rFonts w:hint="eastAsia"/>
        </w:rPr>
        <w:t>清舱机械</w:t>
      </w:r>
      <w:r w:rsidR="009B7A90">
        <w:rPr>
          <w:rFonts w:hint="eastAsia"/>
        </w:rPr>
        <w:t>被一台远程控制台操作后,其它远程控制台禁止介入操作。</w:t>
      </w:r>
    </w:p>
    <w:p w14:paraId="5DCD26B5" w14:textId="77777777" w:rsidR="00F155B5" w:rsidRDefault="009B7A90" w:rsidP="00253655">
      <w:pPr>
        <w:pStyle w:val="affd"/>
        <w:spacing w:before="120" w:after="120"/>
        <w:ind w:left="0"/>
      </w:pPr>
      <w:r>
        <w:rPr>
          <w:rFonts w:hint="eastAsia"/>
        </w:rPr>
        <w:t>作业环境要求</w:t>
      </w:r>
    </w:p>
    <w:p w14:paraId="2252DA8D" w14:textId="77777777" w:rsidR="00F155B5" w:rsidRDefault="009B7A90" w:rsidP="00253655">
      <w:pPr>
        <w:pStyle w:val="affe"/>
        <w:spacing w:before="120" w:after="120"/>
      </w:pPr>
      <w:r>
        <w:rPr>
          <w:rFonts w:hint="eastAsia"/>
        </w:rPr>
        <w:t>检查舱内作业环境，确保无人</w:t>
      </w:r>
      <w:r w:rsidR="003D5F7F">
        <w:rPr>
          <w:rFonts w:hint="eastAsia"/>
        </w:rPr>
        <w:t>清舱机械</w:t>
      </w:r>
      <w:r>
        <w:rPr>
          <w:rFonts w:hint="eastAsia"/>
        </w:rPr>
        <w:t>有足够的安全作业空间，无障碍物和潜在危险；</w:t>
      </w:r>
    </w:p>
    <w:p w14:paraId="5F97232B" w14:textId="77777777" w:rsidR="00F155B5" w:rsidRDefault="009B7A90" w:rsidP="00253655">
      <w:pPr>
        <w:pStyle w:val="affe"/>
        <w:spacing w:before="120" w:after="120"/>
      </w:pPr>
      <w:r>
        <w:rPr>
          <w:rFonts w:hint="eastAsia"/>
        </w:rPr>
        <w:t>作业前应检查船舱网络情况，确保网络通讯系统畅通无阻；</w:t>
      </w:r>
    </w:p>
    <w:p w14:paraId="442D218E" w14:textId="77777777" w:rsidR="00F155B5" w:rsidRPr="00700AD2" w:rsidRDefault="009B7A90" w:rsidP="00253655">
      <w:pPr>
        <w:pStyle w:val="affe"/>
        <w:spacing w:before="120" w:after="120"/>
      </w:pPr>
      <w:r w:rsidRPr="00700AD2">
        <w:rPr>
          <w:rFonts w:hint="eastAsia"/>
        </w:rPr>
        <w:t>检查网络延迟，能与甲板指挥员语音通讯正常，设备整体网络通讯正常，延迟小于</w:t>
      </w:r>
      <w:r w:rsidR="003D5F7F" w:rsidRPr="00700AD2">
        <w:t>100</w:t>
      </w:r>
      <w:r w:rsidRPr="00700AD2">
        <w:rPr>
          <w:rFonts w:hint="eastAsia"/>
        </w:rPr>
        <w:t>ms</w:t>
      </w:r>
      <w:r w:rsidR="00F52037" w:rsidRPr="00700AD2">
        <w:rPr>
          <w:rFonts w:hint="eastAsia"/>
        </w:rPr>
        <w:t>；</w:t>
      </w:r>
    </w:p>
    <w:p w14:paraId="126D24DF" w14:textId="77777777" w:rsidR="003D5F7F" w:rsidRPr="00700AD2" w:rsidRDefault="003D5F7F" w:rsidP="00253655">
      <w:pPr>
        <w:pStyle w:val="affe"/>
        <w:spacing w:before="120" w:after="120"/>
      </w:pPr>
      <w:r w:rsidRPr="00700AD2">
        <w:rPr>
          <w:rFonts w:hint="eastAsia"/>
        </w:rPr>
        <w:t>应与船方进行沟通，确认船舱内可能会被清舱机械碰撞</w:t>
      </w:r>
      <w:r w:rsidR="00F42BDD" w:rsidRPr="00700AD2">
        <w:rPr>
          <w:rFonts w:hint="eastAsia"/>
        </w:rPr>
        <w:t>结构的位置</w:t>
      </w:r>
      <w:r w:rsidRPr="00700AD2">
        <w:rPr>
          <w:rFonts w:hint="eastAsia"/>
        </w:rPr>
        <w:t>，如窨井盖、管道等。</w:t>
      </w:r>
    </w:p>
    <w:p w14:paraId="002C4227" w14:textId="77777777" w:rsidR="00F155B5" w:rsidRDefault="003D5F7F" w:rsidP="00253655">
      <w:pPr>
        <w:pStyle w:val="affe"/>
        <w:spacing w:before="120" w:after="120"/>
      </w:pPr>
      <w:r>
        <w:rPr>
          <w:rFonts w:hint="eastAsia"/>
        </w:rPr>
        <w:t>清舱机械</w:t>
      </w:r>
      <w:r w:rsidR="009B7A90">
        <w:rPr>
          <w:rFonts w:hint="eastAsia"/>
        </w:rPr>
        <w:t>检查</w:t>
      </w:r>
    </w:p>
    <w:p w14:paraId="3CF27C0E" w14:textId="77777777" w:rsidR="00F155B5" w:rsidRDefault="009B7A90" w:rsidP="00253655">
      <w:pPr>
        <w:pStyle w:val="affe"/>
        <w:spacing w:before="120" w:after="120"/>
      </w:pPr>
      <w:r>
        <w:rPr>
          <w:rFonts w:hint="eastAsia"/>
        </w:rPr>
        <w:t>检查远程</w:t>
      </w:r>
      <w:r w:rsidR="00E721C0">
        <w:rPr>
          <w:rFonts w:hint="eastAsia"/>
        </w:rPr>
        <w:t>控制</w:t>
      </w:r>
      <w:r>
        <w:rPr>
          <w:rFonts w:hint="eastAsia"/>
        </w:rPr>
        <w:t>座舱设备情况是否处于正常状态；</w:t>
      </w:r>
    </w:p>
    <w:p w14:paraId="3D8DED2B" w14:textId="77777777" w:rsidR="00F155B5" w:rsidRDefault="009B7A90" w:rsidP="00253655">
      <w:pPr>
        <w:pStyle w:val="affe"/>
        <w:spacing w:before="120" w:after="120"/>
      </w:pPr>
      <w:r>
        <w:rPr>
          <w:rFonts w:hint="eastAsia"/>
        </w:rPr>
        <w:t>对</w:t>
      </w:r>
      <w:r w:rsidR="003D5F7F">
        <w:rPr>
          <w:rFonts w:hint="eastAsia"/>
        </w:rPr>
        <w:t>清舱机械</w:t>
      </w:r>
      <w:r>
        <w:rPr>
          <w:rFonts w:hint="eastAsia"/>
        </w:rPr>
        <w:t>进行全面检查，包括轮胎和履带、液压系统、电气系统、感知单元、控制单元、网络传输单元等，确保</w:t>
      </w:r>
      <w:r w:rsidR="003D5F7F">
        <w:rPr>
          <w:rFonts w:hint="eastAsia"/>
        </w:rPr>
        <w:t>清舱机械</w:t>
      </w:r>
      <w:r>
        <w:rPr>
          <w:rFonts w:hint="eastAsia"/>
        </w:rPr>
        <w:t>处于良好的工作状态；</w:t>
      </w:r>
    </w:p>
    <w:p w14:paraId="08D068CF" w14:textId="77777777" w:rsidR="00F155B5" w:rsidRDefault="009B7A90" w:rsidP="00253655">
      <w:pPr>
        <w:pStyle w:val="affe"/>
        <w:spacing w:before="120" w:after="120"/>
      </w:pPr>
      <w:r>
        <w:rPr>
          <w:rFonts w:hint="eastAsia"/>
        </w:rPr>
        <w:t>检查</w:t>
      </w:r>
      <w:r w:rsidR="003D5F7F">
        <w:rPr>
          <w:rFonts w:hint="eastAsia"/>
        </w:rPr>
        <w:t>清舱机械</w:t>
      </w:r>
      <w:r>
        <w:rPr>
          <w:rFonts w:hint="eastAsia"/>
        </w:rPr>
        <w:t>的安全装置，如自动紧急停止功能、避障系统、监控摄像头等是否正常；</w:t>
      </w:r>
    </w:p>
    <w:p w14:paraId="3E518D0A" w14:textId="77777777" w:rsidR="00F155B5" w:rsidRDefault="009B7A90" w:rsidP="00253655">
      <w:pPr>
        <w:pStyle w:val="affe"/>
        <w:spacing w:before="120" w:after="120"/>
      </w:pPr>
      <w:r>
        <w:rPr>
          <w:rFonts w:hint="eastAsia"/>
        </w:rPr>
        <w:t>确保</w:t>
      </w:r>
      <w:r w:rsidR="003D5F7F">
        <w:rPr>
          <w:rFonts w:hint="eastAsia"/>
        </w:rPr>
        <w:t>清舱机械</w:t>
      </w:r>
      <w:r>
        <w:rPr>
          <w:rFonts w:hint="eastAsia"/>
        </w:rPr>
        <w:t>配备了清晰的警示标志和信号设备，以便在作业区域提醒其他人员和设备注意。</w:t>
      </w:r>
    </w:p>
    <w:p w14:paraId="599C892E" w14:textId="77777777" w:rsidR="00F155B5" w:rsidRDefault="009B7A90">
      <w:pPr>
        <w:pStyle w:val="affc"/>
        <w:spacing w:before="240" w:after="240"/>
      </w:pPr>
      <w:bookmarkStart w:id="62" w:name="_Toc168995591"/>
      <w:bookmarkStart w:id="63" w:name="_Toc31408"/>
      <w:r>
        <w:rPr>
          <w:rFonts w:hint="eastAsia"/>
        </w:rPr>
        <w:t>作业中要求</w:t>
      </w:r>
      <w:bookmarkEnd w:id="62"/>
      <w:bookmarkEnd w:id="63"/>
    </w:p>
    <w:p w14:paraId="65478DAA" w14:textId="77777777" w:rsidR="00F155B5" w:rsidRDefault="003D5F7F" w:rsidP="00253655">
      <w:pPr>
        <w:pStyle w:val="affd"/>
        <w:spacing w:before="120" w:after="120"/>
        <w:ind w:left="0"/>
        <w:rPr>
          <w:rFonts w:eastAsia="宋体"/>
        </w:rPr>
      </w:pPr>
      <w:r>
        <w:rPr>
          <w:rFonts w:hint="eastAsia"/>
        </w:rPr>
        <w:t>清舱机械</w:t>
      </w:r>
      <w:r w:rsidR="009B7A90">
        <w:rPr>
          <w:rFonts w:hint="eastAsia"/>
        </w:rPr>
        <w:t>作业方式</w:t>
      </w:r>
    </w:p>
    <w:p w14:paraId="05129870" w14:textId="77777777" w:rsidR="00F155B5" w:rsidRDefault="003D5F7F" w:rsidP="002C6BED">
      <w:pPr>
        <w:pStyle w:val="affe"/>
        <w:spacing w:before="120" w:after="120"/>
      </w:pPr>
      <w:r>
        <w:rPr>
          <w:rFonts w:hint="eastAsia"/>
        </w:rPr>
        <w:t>清舱机械</w:t>
      </w:r>
      <w:r w:rsidR="009B7A90">
        <w:rPr>
          <w:rFonts w:hint="eastAsia"/>
        </w:rPr>
        <w:t>作业分为远程控制与自动控制两种；</w:t>
      </w:r>
    </w:p>
    <w:p w14:paraId="356EC6D2" w14:textId="77777777" w:rsidR="00F155B5" w:rsidRDefault="008D2021" w:rsidP="002C6BED">
      <w:pPr>
        <w:pStyle w:val="affe"/>
        <w:spacing w:before="120" w:after="120"/>
      </w:pPr>
      <w:r>
        <w:rPr>
          <w:rFonts w:hint="eastAsia"/>
        </w:rPr>
        <w:t>远程控制</w:t>
      </w:r>
      <w:r w:rsidR="009B7A90">
        <w:rPr>
          <w:rFonts w:hint="eastAsia"/>
        </w:rPr>
        <w:t>适用于船舱壁板附近的精细操作和安全敏感区域，如靠近船体结构或在能见度低、环境危险的情况下，操作员可从安全位置远程操控</w:t>
      </w:r>
      <w:r w:rsidR="003D5F7F">
        <w:rPr>
          <w:rFonts w:hint="eastAsia"/>
        </w:rPr>
        <w:t>清舱机械</w:t>
      </w:r>
      <w:r w:rsidR="009B7A90">
        <w:rPr>
          <w:rFonts w:hint="eastAsia"/>
        </w:rPr>
        <w:t>，以提高作业的安全性和精确性；</w:t>
      </w:r>
    </w:p>
    <w:p w14:paraId="75CE40B9" w14:textId="2A788056" w:rsidR="00F155B5" w:rsidRDefault="008D2021" w:rsidP="002C6BED">
      <w:pPr>
        <w:pStyle w:val="affe"/>
        <w:spacing w:before="120" w:after="120"/>
      </w:pPr>
      <w:r>
        <w:rPr>
          <w:rFonts w:hint="eastAsia"/>
        </w:rPr>
        <w:t>自动控制</w:t>
      </w:r>
      <w:r w:rsidR="009B7A90">
        <w:rPr>
          <w:rFonts w:hint="eastAsia"/>
        </w:rPr>
        <w:t>适用于开阔且标准化的作业环境，如大面积清舱任务，自动控制能够提高作业效率和连贯性，同时减少操作人员的劳动强度，通过</w:t>
      </w:r>
      <w:r w:rsidR="00420175">
        <w:rPr>
          <w:rFonts w:hint="eastAsia"/>
        </w:rPr>
        <w:t>智能化</w:t>
      </w:r>
      <w:r w:rsidR="009B7A90">
        <w:rPr>
          <w:rFonts w:hint="eastAsia"/>
        </w:rPr>
        <w:t>程序实现高效自主作业；</w:t>
      </w:r>
    </w:p>
    <w:p w14:paraId="049602A1" w14:textId="77777777" w:rsidR="00F155B5" w:rsidRDefault="009B7A90" w:rsidP="002C6BED">
      <w:pPr>
        <w:pStyle w:val="affe"/>
        <w:spacing w:before="120" w:after="120"/>
      </w:pPr>
      <w:r>
        <w:rPr>
          <w:rFonts w:hint="eastAsia"/>
        </w:rPr>
        <w:t>根据作业环境和任务需求，在远程控制和自动控制之间灵活切换，以确保作业的安全性、效率和灵活性。</w:t>
      </w:r>
    </w:p>
    <w:p w14:paraId="09EF9310" w14:textId="77777777" w:rsidR="00441485" w:rsidRDefault="00583B75" w:rsidP="00583B75">
      <w:pPr>
        <w:pStyle w:val="affd"/>
        <w:spacing w:before="120" w:after="120"/>
        <w:ind w:left="0"/>
      </w:pPr>
      <w:r>
        <w:rPr>
          <w:rFonts w:hint="eastAsia"/>
        </w:rPr>
        <w:t>通用要求</w:t>
      </w:r>
    </w:p>
    <w:p w14:paraId="46E9859C" w14:textId="77777777" w:rsidR="00583B75" w:rsidRDefault="00583B75" w:rsidP="002C6BED">
      <w:pPr>
        <w:pStyle w:val="affe"/>
        <w:spacing w:before="120" w:after="120"/>
      </w:pPr>
      <w:r>
        <w:rPr>
          <w:rFonts w:hint="eastAsia"/>
        </w:rPr>
        <w:t>在货物进出舱时，清舱机械必须避开吊装</w:t>
      </w:r>
      <w:proofErr w:type="gramStart"/>
      <w:r>
        <w:rPr>
          <w:rFonts w:hint="eastAsia"/>
        </w:rPr>
        <w:t>钩</w:t>
      </w:r>
      <w:proofErr w:type="gramEnd"/>
      <w:r>
        <w:rPr>
          <w:rFonts w:hint="eastAsia"/>
        </w:rPr>
        <w:t>行路线，及时避让到安全位置，防止与吊装作业发生冲突；</w:t>
      </w:r>
    </w:p>
    <w:p w14:paraId="07B77F60" w14:textId="77777777" w:rsidR="00583B75" w:rsidRDefault="00583B75" w:rsidP="002C6BED">
      <w:pPr>
        <w:pStyle w:val="affe"/>
        <w:spacing w:before="120" w:after="120"/>
      </w:pPr>
      <w:r>
        <w:rPr>
          <w:rFonts w:hint="eastAsia"/>
        </w:rPr>
        <w:t>清舱机械在作业过程中应与舱顶、舱壁保持不小于100mm的安全距离，避免碰撞，确保设备和船体结构的安全；</w:t>
      </w:r>
    </w:p>
    <w:p w14:paraId="259E4737" w14:textId="77777777" w:rsidR="00583B75" w:rsidRDefault="00583B75" w:rsidP="002C6BED">
      <w:pPr>
        <w:pStyle w:val="affe"/>
        <w:spacing w:before="120" w:after="120"/>
      </w:pPr>
      <w:r>
        <w:rPr>
          <w:rFonts w:hint="eastAsia"/>
        </w:rPr>
        <w:t>清舱机械不得在出现油污的作业面上作业，以防设备失控；</w:t>
      </w:r>
    </w:p>
    <w:p w14:paraId="441ECB71" w14:textId="77777777" w:rsidR="00583B75" w:rsidRDefault="00583B75" w:rsidP="002C6BED">
      <w:pPr>
        <w:pStyle w:val="affe"/>
        <w:spacing w:before="120" w:after="120"/>
      </w:pPr>
      <w:r>
        <w:rPr>
          <w:rFonts w:hint="eastAsia"/>
        </w:rPr>
        <w:t>作业过程中应注意防止船舶横倾，清舱过程中货物保持均衡，保证船体平衡，避免因重心偏移造成安全事故；</w:t>
      </w:r>
    </w:p>
    <w:p w14:paraId="6C6F8C4F" w14:textId="77777777" w:rsidR="00583B75" w:rsidRDefault="00583B75" w:rsidP="002C6BED">
      <w:pPr>
        <w:pStyle w:val="affe"/>
        <w:spacing w:before="120" w:after="120"/>
      </w:pPr>
      <w:r>
        <w:rPr>
          <w:rFonts w:hint="eastAsia"/>
        </w:rPr>
        <w:t>禁止清舱机械在斜坡超过15°、船舶横倾超过3°的情况下作业；</w:t>
      </w:r>
    </w:p>
    <w:p w14:paraId="0E669FE0" w14:textId="77777777" w:rsidR="00583B75" w:rsidRPr="00583B75" w:rsidRDefault="00583B75" w:rsidP="002C6BED">
      <w:pPr>
        <w:pStyle w:val="affe"/>
        <w:spacing w:before="120" w:after="120"/>
      </w:pPr>
      <w:r>
        <w:rPr>
          <w:rFonts w:hint="eastAsia"/>
        </w:rPr>
        <w:t>清舱机械在舱内暂不从事作业时，</w:t>
      </w:r>
      <w:proofErr w:type="gramStart"/>
      <w:r>
        <w:rPr>
          <w:rFonts w:hint="eastAsia"/>
        </w:rPr>
        <w:t>要顺船停放</w:t>
      </w:r>
      <w:proofErr w:type="gramEnd"/>
      <w:r>
        <w:rPr>
          <w:rFonts w:hint="eastAsia"/>
        </w:rPr>
        <w:t>到安全位置，并打好制动，防止清舱机械滑动或</w:t>
      </w:r>
      <w:r>
        <w:rPr>
          <w:rFonts w:hint="eastAsia"/>
        </w:rPr>
        <w:lastRenderedPageBreak/>
        <w:t>意外移动；</w:t>
      </w:r>
    </w:p>
    <w:p w14:paraId="120FFA84" w14:textId="77777777" w:rsidR="00F155B5" w:rsidRDefault="003D5F7F" w:rsidP="00583B75">
      <w:pPr>
        <w:pStyle w:val="affd"/>
        <w:spacing w:before="120" w:after="120"/>
        <w:ind w:left="0"/>
      </w:pPr>
      <w:bookmarkStart w:id="64" w:name="_Toc168995593"/>
      <w:r>
        <w:rPr>
          <w:rFonts w:hint="eastAsia"/>
        </w:rPr>
        <w:t>清舱机械</w:t>
      </w:r>
      <w:r w:rsidR="009B7A90">
        <w:rPr>
          <w:rFonts w:hint="eastAsia"/>
        </w:rPr>
        <w:t>远程控制作业要求</w:t>
      </w:r>
      <w:bookmarkEnd w:id="64"/>
    </w:p>
    <w:p w14:paraId="0A0A5EE4" w14:textId="77777777" w:rsidR="003D5F7F" w:rsidRDefault="003D5F7F" w:rsidP="002C6BED">
      <w:pPr>
        <w:pStyle w:val="affe"/>
        <w:spacing w:before="120" w:after="120"/>
      </w:pPr>
      <w:r>
        <w:rPr>
          <w:rFonts w:hint="eastAsia"/>
        </w:rPr>
        <w:t>作业中应使用指定的通讯工具；</w:t>
      </w:r>
    </w:p>
    <w:p w14:paraId="4AE70880" w14:textId="77777777" w:rsidR="003D5F7F" w:rsidRDefault="003D5F7F" w:rsidP="002C6BED">
      <w:pPr>
        <w:pStyle w:val="affe"/>
        <w:spacing w:before="120" w:after="120"/>
      </w:pPr>
      <w:r>
        <w:rPr>
          <w:rFonts w:hint="eastAsia"/>
        </w:rPr>
        <w:t>作业指令执行过程中,清舱机械远程控制作业人员不应离开工作岗位；</w:t>
      </w:r>
    </w:p>
    <w:p w14:paraId="1C3DEEC5" w14:textId="77777777" w:rsidR="00F155B5" w:rsidRDefault="003D5F7F" w:rsidP="002C6BED">
      <w:pPr>
        <w:pStyle w:val="affe"/>
        <w:spacing w:before="120" w:after="120"/>
      </w:pPr>
      <w:r>
        <w:rPr>
          <w:rFonts w:hint="eastAsia"/>
        </w:rPr>
        <w:t>清舱机械</w:t>
      </w:r>
      <w:r w:rsidR="009B7A90">
        <w:rPr>
          <w:rFonts w:hint="eastAsia"/>
        </w:rPr>
        <w:t>远程控制作业人员应听从甲板指挥员的指令，并保持</w:t>
      </w:r>
      <w:r w:rsidR="00F52037">
        <w:rPr>
          <w:rFonts w:hint="eastAsia"/>
        </w:rPr>
        <w:t>通讯</w:t>
      </w:r>
      <w:r w:rsidR="009B7A90">
        <w:rPr>
          <w:rFonts w:hint="eastAsia"/>
        </w:rPr>
        <w:t>信号畅通，确保操作指令的准确无误和实时响应；</w:t>
      </w:r>
    </w:p>
    <w:p w14:paraId="0EFDADFF" w14:textId="6E1DD52A" w:rsidR="00F155B5" w:rsidRDefault="009B7A90" w:rsidP="002C6BED">
      <w:pPr>
        <w:pStyle w:val="affe"/>
        <w:spacing w:before="120" w:after="120"/>
      </w:pPr>
      <w:r>
        <w:rPr>
          <w:rFonts w:hint="eastAsia"/>
        </w:rPr>
        <w:t>夜间作业时，船舱内</w:t>
      </w:r>
      <w:r w:rsidR="00700AD2">
        <w:rPr>
          <w:rFonts w:hint="eastAsia"/>
        </w:rPr>
        <w:t>照明条件</w:t>
      </w:r>
      <w:r>
        <w:rPr>
          <w:rFonts w:hint="eastAsia"/>
        </w:rPr>
        <w:t>应满足</w:t>
      </w:r>
      <w:r w:rsidR="00700AD2">
        <w:rPr>
          <w:rFonts w:hint="eastAsia"/>
        </w:rPr>
        <w:t>JT</w:t>
      </w:r>
      <w:r w:rsidR="00700AD2">
        <w:t>/T 557</w:t>
      </w:r>
      <w:r w:rsidR="00700AD2">
        <w:rPr>
          <w:rFonts w:hint="eastAsia"/>
        </w:rPr>
        <w:t>的要求</w:t>
      </w:r>
      <w:r>
        <w:rPr>
          <w:rFonts w:hint="eastAsia"/>
        </w:rPr>
        <w:t>，保证操作人员有良好的视线；</w:t>
      </w:r>
    </w:p>
    <w:p w14:paraId="3508CC7B" w14:textId="77777777" w:rsidR="00F155B5" w:rsidRDefault="009B7A90" w:rsidP="002C6BED">
      <w:pPr>
        <w:pStyle w:val="affe"/>
        <w:spacing w:before="120" w:after="120"/>
      </w:pPr>
      <w:r>
        <w:rPr>
          <w:rFonts w:hint="eastAsia"/>
        </w:rPr>
        <w:t>作业过程中一旦发生火警、机构设备运行异常、网络通讯系统异常、控制手柄/开关操作失灵、操作指令与作业状态不符、操作监控视频异常或状态信号显示信息与实际状态不符等异常情况，应立即停车，并将操作手柄置放在零位，关闭控制电源，待检修恢复正常后方可继续作业。</w:t>
      </w:r>
    </w:p>
    <w:p w14:paraId="2D99510B" w14:textId="77777777" w:rsidR="00F155B5" w:rsidRDefault="003D5F7F" w:rsidP="00583B75">
      <w:pPr>
        <w:pStyle w:val="affd"/>
        <w:spacing w:before="120" w:after="120"/>
        <w:ind w:left="0"/>
      </w:pPr>
      <w:bookmarkStart w:id="65" w:name="_Toc168995594"/>
      <w:r>
        <w:rPr>
          <w:rFonts w:hint="eastAsia"/>
        </w:rPr>
        <w:t>清舱机械</w:t>
      </w:r>
      <w:r w:rsidR="009E1D44">
        <w:rPr>
          <w:rFonts w:hint="eastAsia"/>
        </w:rPr>
        <w:t>自动控制</w:t>
      </w:r>
      <w:r w:rsidR="009B7A90">
        <w:rPr>
          <w:rFonts w:hint="eastAsia"/>
        </w:rPr>
        <w:t>作业要求</w:t>
      </w:r>
      <w:bookmarkEnd w:id="65"/>
    </w:p>
    <w:p w14:paraId="6DC6DBF9" w14:textId="47F0C565" w:rsidR="00F155B5" w:rsidRDefault="009B7A90" w:rsidP="002C6BED">
      <w:pPr>
        <w:pStyle w:val="affe"/>
        <w:spacing w:before="120" w:after="120"/>
      </w:pPr>
      <w:r>
        <w:rPr>
          <w:rFonts w:hint="eastAsia"/>
        </w:rPr>
        <w:t>在自动作业前，应通过人机交互界面确认所有预设的作业任务和指令，确保与</w:t>
      </w:r>
      <w:r w:rsidR="003D5F7F">
        <w:rPr>
          <w:rFonts w:hint="eastAsia"/>
        </w:rPr>
        <w:t>清舱机械</w:t>
      </w:r>
      <w:r>
        <w:rPr>
          <w:rFonts w:hint="eastAsia"/>
        </w:rPr>
        <w:t>当前状态相匹配，避免作业中的误差；</w:t>
      </w:r>
    </w:p>
    <w:p w14:paraId="7AD19372" w14:textId="0682B48C" w:rsidR="00420175" w:rsidRPr="00420175" w:rsidRDefault="00420175" w:rsidP="00420175">
      <w:pPr>
        <w:pStyle w:val="affe"/>
        <w:spacing w:before="120" w:after="120"/>
      </w:pPr>
      <w:r w:rsidRPr="00420175">
        <w:rPr>
          <w:rFonts w:hint="eastAsia"/>
        </w:rPr>
        <w:t>自动作业之前，</w:t>
      </w:r>
      <w:proofErr w:type="gramStart"/>
      <w:r w:rsidRPr="00420175">
        <w:rPr>
          <w:rFonts w:hint="eastAsia"/>
        </w:rPr>
        <w:t>远控</w:t>
      </w:r>
      <w:r>
        <w:rPr>
          <w:rFonts w:hint="eastAsia"/>
        </w:rPr>
        <w:t>清舱</w:t>
      </w:r>
      <w:proofErr w:type="gramEnd"/>
      <w:r>
        <w:rPr>
          <w:rFonts w:hint="eastAsia"/>
        </w:rPr>
        <w:t>机械清扫</w:t>
      </w:r>
      <w:r w:rsidRPr="00420175">
        <w:rPr>
          <w:rFonts w:hint="eastAsia"/>
        </w:rPr>
        <w:t>出</w:t>
      </w:r>
      <w:r>
        <w:rPr>
          <w:rFonts w:hint="eastAsia"/>
        </w:rPr>
        <w:t>其进行舱型扫描、定位、行走需要的区域</w:t>
      </w:r>
      <w:r w:rsidRPr="00420175">
        <w:rPr>
          <w:rFonts w:hint="eastAsia"/>
        </w:rPr>
        <w:t>；</w:t>
      </w:r>
    </w:p>
    <w:p w14:paraId="00F1DC84" w14:textId="570E3200" w:rsidR="003B5D34" w:rsidRPr="00583B75" w:rsidRDefault="003B5D34" w:rsidP="002C6BED">
      <w:pPr>
        <w:pStyle w:val="affe"/>
        <w:spacing w:before="120" w:after="120"/>
      </w:pPr>
      <w:r w:rsidRPr="00583B75">
        <w:rPr>
          <w:rFonts w:hint="eastAsia"/>
        </w:rPr>
        <w:t>清舱机械应根据作业指令，自动完成舱型扫描、货种识别、</w:t>
      </w:r>
      <w:r w:rsidR="00420175">
        <w:rPr>
          <w:rFonts w:hint="eastAsia"/>
        </w:rPr>
        <w:t>定位、</w:t>
      </w:r>
      <w:r w:rsidRPr="00583B75">
        <w:rPr>
          <w:rFonts w:hint="eastAsia"/>
        </w:rPr>
        <w:t>路径规划、铲料、堆料、清扫。</w:t>
      </w:r>
    </w:p>
    <w:p w14:paraId="59A56D92" w14:textId="77777777" w:rsidR="00F155B5" w:rsidRDefault="009B7A90" w:rsidP="002C6BED">
      <w:pPr>
        <w:pStyle w:val="affe"/>
        <w:spacing w:before="120" w:after="120"/>
      </w:pPr>
      <w:r>
        <w:rPr>
          <w:rFonts w:hint="eastAsia"/>
        </w:rPr>
        <w:t>自动作业期间，远程控制人员需通过监控系统实时跟踪</w:t>
      </w:r>
      <w:r w:rsidR="003D5F7F">
        <w:rPr>
          <w:rFonts w:hint="eastAsia"/>
        </w:rPr>
        <w:t>清舱机械</w:t>
      </w:r>
      <w:r>
        <w:rPr>
          <w:rFonts w:hint="eastAsia"/>
        </w:rPr>
        <w:t>的工作状态，包括各机构的运行状况、作业环境和指令执行情况，确保作业按计划进行；</w:t>
      </w:r>
    </w:p>
    <w:p w14:paraId="3A696E08" w14:textId="77777777" w:rsidR="00F155B5" w:rsidRDefault="009B7A90" w:rsidP="002C6BED">
      <w:pPr>
        <w:pStyle w:val="affe"/>
        <w:spacing w:before="120" w:after="120"/>
      </w:pPr>
      <w:r>
        <w:rPr>
          <w:rFonts w:hint="eastAsia"/>
        </w:rPr>
        <w:t>自动控制系统必须具备异常检测能力，并在检测到异常时立即停止作业。远程控制人员应随时准备切换到手动控制模式，以应对紧急情况；</w:t>
      </w:r>
    </w:p>
    <w:p w14:paraId="79AEEEBC" w14:textId="77777777" w:rsidR="00F155B5" w:rsidRDefault="009E1D44" w:rsidP="002C6BED">
      <w:pPr>
        <w:pStyle w:val="affe"/>
        <w:spacing w:before="120" w:after="120"/>
      </w:pPr>
      <w:r>
        <w:rPr>
          <w:rFonts w:hint="eastAsia"/>
        </w:rPr>
        <w:t>自动控制</w:t>
      </w:r>
      <w:r w:rsidR="009B7A90">
        <w:rPr>
          <w:rFonts w:hint="eastAsia"/>
        </w:rPr>
        <w:t>作业中，</w:t>
      </w:r>
      <w:r w:rsidR="003D5F7F">
        <w:rPr>
          <w:rFonts w:hint="eastAsia"/>
        </w:rPr>
        <w:t>清舱机械</w:t>
      </w:r>
      <w:r w:rsidR="009B7A90">
        <w:rPr>
          <w:rFonts w:hint="eastAsia"/>
        </w:rPr>
        <w:t>应自动维持与船舱结构的安全距离，通过传感器和控制系统防止碰撞和损坏；</w:t>
      </w:r>
    </w:p>
    <w:p w14:paraId="4709AD97" w14:textId="77777777" w:rsidR="00F155B5" w:rsidRDefault="009B7A90" w:rsidP="002C6BED">
      <w:pPr>
        <w:pStyle w:val="affe"/>
        <w:spacing w:before="120" w:after="120"/>
      </w:pPr>
      <w:r>
        <w:rPr>
          <w:rFonts w:hint="eastAsia"/>
        </w:rPr>
        <w:t>自动作业系统应能适应不同的船舱环境，包括光照条件、空间限制和货物类型，确保在各种环境下都能稳定作业；</w:t>
      </w:r>
    </w:p>
    <w:p w14:paraId="5955471B" w14:textId="77777777" w:rsidR="00F155B5" w:rsidRDefault="003D5F7F" w:rsidP="002C6BED">
      <w:pPr>
        <w:pStyle w:val="affe"/>
        <w:spacing w:before="120" w:after="120"/>
      </w:pPr>
      <w:r>
        <w:rPr>
          <w:rFonts w:hint="eastAsia"/>
        </w:rPr>
        <w:t>清舱机械</w:t>
      </w:r>
      <w:r w:rsidR="009B7A90">
        <w:rPr>
          <w:rFonts w:hint="eastAsia"/>
        </w:rPr>
        <w:t>在自动作业中应自动调节，以保持船舶的平衡，防止横倾，确保作业的安全性；</w:t>
      </w:r>
    </w:p>
    <w:p w14:paraId="3795BB10" w14:textId="77777777" w:rsidR="00F155B5" w:rsidRDefault="009B7A90">
      <w:pPr>
        <w:pStyle w:val="affc"/>
        <w:spacing w:before="240" w:after="240"/>
      </w:pPr>
      <w:bookmarkStart w:id="66" w:name="_Toc168995595"/>
      <w:bookmarkStart w:id="67" w:name="_Toc2338"/>
      <w:r>
        <w:rPr>
          <w:rFonts w:hint="eastAsia"/>
        </w:rPr>
        <w:t>作业后要求</w:t>
      </w:r>
      <w:bookmarkEnd w:id="66"/>
      <w:bookmarkEnd w:id="67"/>
    </w:p>
    <w:p w14:paraId="06363001" w14:textId="77777777" w:rsidR="00F155B5" w:rsidRDefault="009B7A90" w:rsidP="002C6BED">
      <w:pPr>
        <w:pStyle w:val="affd"/>
        <w:spacing w:before="120" w:after="120"/>
        <w:ind w:left="0"/>
      </w:pPr>
      <w:bookmarkStart w:id="68" w:name="_Toc168995596"/>
      <w:r>
        <w:rPr>
          <w:rFonts w:hint="eastAsia"/>
        </w:rPr>
        <w:t>作业结束后，应将远程控制台操纵杆和手柄全部回到“零”位，各指示灯的指示应与操纵杆和手柄所在位置保持一致</w:t>
      </w:r>
      <w:bookmarkEnd w:id="68"/>
      <w:r>
        <w:rPr>
          <w:rFonts w:hint="eastAsia"/>
        </w:rPr>
        <w:t>；</w:t>
      </w:r>
    </w:p>
    <w:p w14:paraId="67DC4C03" w14:textId="77777777" w:rsidR="00F155B5" w:rsidRDefault="009B7A90" w:rsidP="002C6BED">
      <w:pPr>
        <w:pStyle w:val="affd"/>
        <w:spacing w:before="120" w:after="120"/>
        <w:ind w:left="0"/>
      </w:pPr>
      <w:bookmarkStart w:id="69" w:name="_Toc168995597"/>
      <w:r>
        <w:rPr>
          <w:rFonts w:hint="eastAsia"/>
        </w:rPr>
        <w:t>作业结束后，</w:t>
      </w:r>
      <w:r w:rsidR="003D5F7F">
        <w:rPr>
          <w:rFonts w:hint="eastAsia"/>
        </w:rPr>
        <w:t>清舱机械</w:t>
      </w:r>
      <w:r>
        <w:rPr>
          <w:rFonts w:hint="eastAsia"/>
        </w:rPr>
        <w:t>应按照安全规程吊运出舱，进行必要的检查和维护，确保设备状态良好</w:t>
      </w:r>
      <w:bookmarkEnd w:id="69"/>
      <w:r>
        <w:rPr>
          <w:rFonts w:hint="eastAsia"/>
        </w:rPr>
        <w:t>；</w:t>
      </w:r>
    </w:p>
    <w:p w14:paraId="095CEB08" w14:textId="77777777" w:rsidR="00F155B5" w:rsidRDefault="009B7A90" w:rsidP="002C6BED">
      <w:pPr>
        <w:pStyle w:val="affd"/>
        <w:spacing w:before="120" w:after="120"/>
        <w:ind w:left="0"/>
      </w:pPr>
      <w:r>
        <w:rPr>
          <w:rFonts w:hint="eastAsia"/>
        </w:rPr>
        <w:t>对</w:t>
      </w:r>
      <w:r w:rsidR="003D5F7F">
        <w:rPr>
          <w:rFonts w:hint="eastAsia"/>
        </w:rPr>
        <w:t>清舱机械</w:t>
      </w:r>
      <w:r>
        <w:rPr>
          <w:rFonts w:hint="eastAsia"/>
        </w:rPr>
        <w:t>进行全面清洁，去除作业过程中积累的灰尘和杂物，特别是关键部件和散热系统；</w:t>
      </w:r>
    </w:p>
    <w:p w14:paraId="4CB14083" w14:textId="77777777" w:rsidR="00F155B5" w:rsidRDefault="009B7A90" w:rsidP="002C6BED">
      <w:pPr>
        <w:pStyle w:val="affd"/>
        <w:spacing w:before="120" w:after="120"/>
        <w:ind w:left="0"/>
      </w:pPr>
      <w:r>
        <w:rPr>
          <w:rFonts w:hint="eastAsia"/>
        </w:rPr>
        <w:t>进行必要的检查和维护，包括液压系统、轮胎、润滑油和燃油等，确保所有部件正常工作；</w:t>
      </w:r>
    </w:p>
    <w:p w14:paraId="4704BAAE" w14:textId="77777777" w:rsidR="00F155B5" w:rsidRDefault="009B7A90" w:rsidP="002C6BED">
      <w:pPr>
        <w:pStyle w:val="affd"/>
        <w:spacing w:before="120" w:after="120"/>
        <w:ind w:left="0"/>
      </w:pPr>
      <w:r>
        <w:rPr>
          <w:rFonts w:hint="eastAsia"/>
        </w:rPr>
        <w:t>进行安全检查，确保所有的安全装置和警示系统都在良好的工作状态；</w:t>
      </w:r>
    </w:p>
    <w:p w14:paraId="1B7A7DEE" w14:textId="77777777" w:rsidR="00C82F98" w:rsidRDefault="009B7A90" w:rsidP="002C6BED">
      <w:pPr>
        <w:pStyle w:val="affd"/>
        <w:spacing w:before="120" w:after="120"/>
        <w:ind w:left="0"/>
        <w:sectPr w:rsidR="00C82F98" w:rsidSect="00F155B5">
          <w:pgSz w:w="11906" w:h="16838"/>
          <w:pgMar w:top="1928" w:right="1134" w:bottom="1134" w:left="1134" w:header="1418" w:footer="1134" w:gutter="284"/>
          <w:pgNumType w:start="1"/>
          <w:cols w:space="425"/>
          <w:formProt w:val="0"/>
          <w:docGrid w:linePitch="312"/>
        </w:sectPr>
      </w:pPr>
      <w:r>
        <w:rPr>
          <w:rFonts w:hint="eastAsia"/>
        </w:rPr>
        <w:t>将</w:t>
      </w:r>
      <w:r w:rsidR="003D5F7F">
        <w:rPr>
          <w:rFonts w:hint="eastAsia"/>
        </w:rPr>
        <w:t>清舱机械</w:t>
      </w:r>
      <w:r>
        <w:rPr>
          <w:rFonts w:hint="eastAsia"/>
        </w:rPr>
        <w:t>存放在干燥、清洁的环境中，避免暴露在恶劣天气条件下。</w:t>
      </w:r>
    </w:p>
    <w:p w14:paraId="6EEC869E" w14:textId="77777777" w:rsidR="002C6BED" w:rsidRDefault="002C6BED" w:rsidP="002C6BED">
      <w:pPr>
        <w:pStyle w:val="af8"/>
        <w:rPr>
          <w:rFonts w:hint="eastAsia"/>
        </w:rPr>
      </w:pPr>
      <w:bookmarkStart w:id="70" w:name="BookMark5"/>
      <w:bookmarkEnd w:id="27"/>
    </w:p>
    <w:p w14:paraId="4B5906F0" w14:textId="77777777" w:rsidR="002C6BED" w:rsidRDefault="002C6BED" w:rsidP="002C6BED">
      <w:pPr>
        <w:pStyle w:val="afe"/>
      </w:pPr>
    </w:p>
    <w:p w14:paraId="07A334AB" w14:textId="07713A2A" w:rsidR="002C6BED" w:rsidRDefault="002C6BED" w:rsidP="002C6BED">
      <w:pPr>
        <w:pStyle w:val="aff3"/>
        <w:spacing w:after="120"/>
      </w:pPr>
      <w:r>
        <w:br/>
      </w:r>
      <w:r>
        <w:rPr>
          <w:rFonts w:hint="eastAsia"/>
        </w:rPr>
        <w:t>（资料性）</w:t>
      </w:r>
      <w:r>
        <w:br/>
      </w:r>
      <w:r>
        <w:rPr>
          <w:rFonts w:hint="eastAsia"/>
        </w:rPr>
        <w:t>干散货船</w:t>
      </w:r>
      <w:proofErr w:type="gramStart"/>
      <w:r>
        <w:rPr>
          <w:rFonts w:hint="eastAsia"/>
        </w:rPr>
        <w:t>舶</w:t>
      </w:r>
      <w:proofErr w:type="gramEnd"/>
      <w:r>
        <w:rPr>
          <w:rFonts w:hint="eastAsia"/>
        </w:rPr>
        <w:t>清舱记录表</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7"/>
        <w:gridCol w:w="4687"/>
      </w:tblGrid>
      <w:tr w:rsidR="002C6BED" w14:paraId="3B525248" w14:textId="77777777" w:rsidTr="002C6BED">
        <w:trPr>
          <w:jc w:val="center"/>
        </w:trPr>
        <w:tc>
          <w:tcPr>
            <w:tcW w:w="4687" w:type="dxa"/>
            <w:tcBorders>
              <w:top w:val="single" w:sz="8" w:space="0" w:color="auto"/>
            </w:tcBorders>
          </w:tcPr>
          <w:p w14:paraId="688BF682" w14:textId="611A002D" w:rsidR="002C6BED" w:rsidRDefault="002C6BED" w:rsidP="002C6BED">
            <w:pPr>
              <w:pStyle w:val="afffffffffc"/>
            </w:pPr>
            <w:r w:rsidRPr="00C82F98">
              <w:rPr>
                <w:rFonts w:hAnsi="宋体" w:hint="eastAsia"/>
              </w:rPr>
              <w:t>时间</w:t>
            </w:r>
          </w:p>
        </w:tc>
        <w:tc>
          <w:tcPr>
            <w:tcW w:w="4687" w:type="dxa"/>
            <w:tcBorders>
              <w:top w:val="single" w:sz="8" w:space="0" w:color="auto"/>
            </w:tcBorders>
          </w:tcPr>
          <w:p w14:paraId="5C7CD05C" w14:textId="3D85B868" w:rsidR="002C6BED" w:rsidRDefault="002C6BED" w:rsidP="002C6BED">
            <w:pPr>
              <w:pStyle w:val="afffffffffc"/>
            </w:pPr>
            <w:r w:rsidRPr="00C82F98">
              <w:rPr>
                <w:rFonts w:hAnsi="宋体" w:hint="eastAsia"/>
              </w:rPr>
              <w:t>×年×月×日×时-×年×月×日×时</w:t>
            </w:r>
          </w:p>
        </w:tc>
      </w:tr>
      <w:tr w:rsidR="002C6BED" w14:paraId="707747DA" w14:textId="77777777" w:rsidTr="002C6BED">
        <w:trPr>
          <w:jc w:val="center"/>
        </w:trPr>
        <w:tc>
          <w:tcPr>
            <w:tcW w:w="4687" w:type="dxa"/>
          </w:tcPr>
          <w:p w14:paraId="602B6D78" w14:textId="4E004EF6" w:rsidR="002C6BED" w:rsidRDefault="002C6BED" w:rsidP="002C6BED">
            <w:pPr>
              <w:pStyle w:val="afffffffffc"/>
            </w:pPr>
            <w:r w:rsidRPr="00C82F98">
              <w:rPr>
                <w:rFonts w:hAnsi="宋体" w:hint="eastAsia"/>
              </w:rPr>
              <w:t>泊位</w:t>
            </w:r>
          </w:p>
        </w:tc>
        <w:tc>
          <w:tcPr>
            <w:tcW w:w="4687" w:type="dxa"/>
          </w:tcPr>
          <w:p w14:paraId="7D138236" w14:textId="77777777" w:rsidR="002C6BED" w:rsidRDefault="002C6BED" w:rsidP="002C6BED">
            <w:pPr>
              <w:pStyle w:val="afffffffffc"/>
            </w:pPr>
          </w:p>
        </w:tc>
      </w:tr>
      <w:tr w:rsidR="002C6BED" w14:paraId="2E6DED63" w14:textId="77777777" w:rsidTr="002C6BED">
        <w:trPr>
          <w:jc w:val="center"/>
        </w:trPr>
        <w:tc>
          <w:tcPr>
            <w:tcW w:w="4687" w:type="dxa"/>
          </w:tcPr>
          <w:p w14:paraId="2B0C6850" w14:textId="7CE223C2" w:rsidR="002C6BED" w:rsidRDefault="002C6BED" w:rsidP="002C6BED">
            <w:pPr>
              <w:pStyle w:val="afffffffffc"/>
            </w:pPr>
            <w:r w:rsidRPr="00C82F98">
              <w:rPr>
                <w:rFonts w:hAnsi="宋体" w:hint="eastAsia"/>
              </w:rPr>
              <w:t>船名</w:t>
            </w:r>
          </w:p>
        </w:tc>
        <w:tc>
          <w:tcPr>
            <w:tcW w:w="4687" w:type="dxa"/>
          </w:tcPr>
          <w:p w14:paraId="160A911E" w14:textId="77777777" w:rsidR="002C6BED" w:rsidRDefault="002C6BED" w:rsidP="002C6BED">
            <w:pPr>
              <w:pStyle w:val="afffffffffc"/>
            </w:pPr>
          </w:p>
        </w:tc>
      </w:tr>
      <w:tr w:rsidR="002C6BED" w14:paraId="19B42E65" w14:textId="77777777" w:rsidTr="002C6BED">
        <w:trPr>
          <w:jc w:val="center"/>
        </w:trPr>
        <w:tc>
          <w:tcPr>
            <w:tcW w:w="4687" w:type="dxa"/>
          </w:tcPr>
          <w:p w14:paraId="4A38BF5D" w14:textId="0A82B501" w:rsidR="002C6BED" w:rsidRDefault="002C6BED" w:rsidP="002C6BED">
            <w:pPr>
              <w:pStyle w:val="afffffffffc"/>
            </w:pPr>
            <w:r w:rsidRPr="00C82F98">
              <w:rPr>
                <w:rFonts w:hAnsi="宋体" w:hint="eastAsia"/>
              </w:rPr>
              <w:t>船舱编号</w:t>
            </w:r>
          </w:p>
        </w:tc>
        <w:tc>
          <w:tcPr>
            <w:tcW w:w="4687" w:type="dxa"/>
          </w:tcPr>
          <w:p w14:paraId="7E1228CD" w14:textId="77777777" w:rsidR="002C6BED" w:rsidRDefault="002C6BED" w:rsidP="002C6BED">
            <w:pPr>
              <w:pStyle w:val="afffffffffc"/>
            </w:pPr>
          </w:p>
        </w:tc>
      </w:tr>
      <w:tr w:rsidR="002C6BED" w14:paraId="5D5A9F65" w14:textId="77777777" w:rsidTr="002C6BED">
        <w:trPr>
          <w:jc w:val="center"/>
        </w:trPr>
        <w:tc>
          <w:tcPr>
            <w:tcW w:w="4687" w:type="dxa"/>
          </w:tcPr>
          <w:p w14:paraId="30649E27" w14:textId="53668DA7" w:rsidR="002C6BED" w:rsidRDefault="002C6BED" w:rsidP="002C6BED">
            <w:pPr>
              <w:pStyle w:val="afffffffffc"/>
            </w:pPr>
            <w:r w:rsidRPr="00C82F98">
              <w:rPr>
                <w:rFonts w:hAnsi="宋体" w:hint="eastAsia"/>
              </w:rPr>
              <w:t>货种</w:t>
            </w:r>
          </w:p>
        </w:tc>
        <w:tc>
          <w:tcPr>
            <w:tcW w:w="4687" w:type="dxa"/>
          </w:tcPr>
          <w:p w14:paraId="1F140042" w14:textId="77777777" w:rsidR="002C6BED" w:rsidRDefault="002C6BED" w:rsidP="002C6BED">
            <w:pPr>
              <w:pStyle w:val="afffffffffc"/>
            </w:pPr>
          </w:p>
        </w:tc>
      </w:tr>
      <w:tr w:rsidR="002C6BED" w14:paraId="73F100B0" w14:textId="77777777" w:rsidTr="002C6BED">
        <w:trPr>
          <w:jc w:val="center"/>
        </w:trPr>
        <w:tc>
          <w:tcPr>
            <w:tcW w:w="4687" w:type="dxa"/>
          </w:tcPr>
          <w:p w14:paraId="4AA99CF0" w14:textId="2055128A" w:rsidR="002C6BED" w:rsidRDefault="002C6BED" w:rsidP="002C6BED">
            <w:pPr>
              <w:pStyle w:val="afffffffffc"/>
            </w:pPr>
            <w:r w:rsidRPr="00C82F98">
              <w:rPr>
                <w:rFonts w:hAnsi="宋体" w:hint="eastAsia"/>
              </w:rPr>
              <w:t>清舱量</w:t>
            </w:r>
          </w:p>
        </w:tc>
        <w:tc>
          <w:tcPr>
            <w:tcW w:w="4687" w:type="dxa"/>
          </w:tcPr>
          <w:p w14:paraId="67F66E43" w14:textId="77777777" w:rsidR="002C6BED" w:rsidRDefault="002C6BED" w:rsidP="002C6BED">
            <w:pPr>
              <w:pStyle w:val="afffffffffc"/>
            </w:pPr>
          </w:p>
        </w:tc>
      </w:tr>
    </w:tbl>
    <w:p w14:paraId="4331FC7F" w14:textId="7D069E82" w:rsidR="002C6BED" w:rsidRDefault="002C6BED" w:rsidP="002C6BED">
      <w:pPr>
        <w:pStyle w:val="afffff8"/>
        <w:ind w:firstLineChars="0" w:firstLine="0"/>
        <w:jc w:val="center"/>
      </w:pPr>
      <w:bookmarkStart w:id="71" w:name="BookMark8"/>
      <w:bookmarkEnd w:id="70"/>
      <w:r>
        <w:rPr>
          <w:rFonts w:hint="eastAsia"/>
          <w:noProof/>
        </w:rPr>
        <w:drawing>
          <wp:inline distT="0" distB="0" distL="0" distR="0" wp14:anchorId="01FBEE52" wp14:editId="3996F7B6">
            <wp:extent cx="1485900" cy="317500"/>
            <wp:effectExtent l="0" t="0" r="0" b="0"/>
            <wp:docPr id="1092508868" name="图片 1"/>
            <wp:cNvGraphicFramePr/>
            <a:graphic xmlns:a="http://schemas.openxmlformats.org/drawingml/2006/main">
              <a:graphicData uri="http://schemas.openxmlformats.org/drawingml/2006/picture">
                <pic:pic xmlns:pic="http://schemas.openxmlformats.org/drawingml/2006/picture">
                  <pic:nvPicPr>
                    <pic:cNvPr id="1092508868"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1"/>
    </w:p>
    <w:sectPr w:rsidR="002C6BED" w:rsidSect="002C6BED">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B8174" w14:textId="77777777" w:rsidR="007E4B93" w:rsidRDefault="007E4B93">
      <w:pPr>
        <w:spacing w:line="240" w:lineRule="auto"/>
      </w:pPr>
      <w:r>
        <w:separator/>
      </w:r>
    </w:p>
  </w:endnote>
  <w:endnote w:type="continuationSeparator" w:id="0">
    <w:p w14:paraId="097A9BE2" w14:textId="77777777" w:rsidR="007E4B93" w:rsidRDefault="007E4B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07A74" w14:textId="77777777" w:rsidR="00441485" w:rsidRDefault="00441485">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CD238" w14:textId="77777777" w:rsidR="00441485" w:rsidRDefault="00441485">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E530C" w14:textId="77777777" w:rsidR="00441485" w:rsidRDefault="00441485">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39120" w14:textId="77777777" w:rsidR="00441485" w:rsidRDefault="00441485">
    <w:pPr>
      <w:pStyle w:val="afffff5"/>
    </w:pPr>
    <w:r>
      <w:fldChar w:fldCharType="begin"/>
    </w:r>
    <w:r>
      <w:instrText>PAGE   \* MERGEFORMAT</w:instrText>
    </w:r>
    <w:r>
      <w:fldChar w:fldCharType="separate"/>
    </w:r>
    <w:r w:rsidRPr="004F197D">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0D2C4" w14:textId="77777777" w:rsidR="007E4B93" w:rsidRDefault="007E4B93">
      <w:pPr>
        <w:spacing w:line="240" w:lineRule="auto"/>
      </w:pPr>
      <w:r>
        <w:separator/>
      </w:r>
    </w:p>
  </w:footnote>
  <w:footnote w:type="continuationSeparator" w:id="0">
    <w:p w14:paraId="0530212F" w14:textId="77777777" w:rsidR="007E4B93" w:rsidRDefault="007E4B9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6083A" w14:textId="77777777" w:rsidR="00441485" w:rsidRDefault="00441485">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BA4F9" w14:textId="77777777" w:rsidR="00441485" w:rsidRDefault="00441485">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2F4E9" w14:textId="77777777" w:rsidR="00441485" w:rsidRDefault="00441485">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1316A" w14:textId="77777777" w:rsidR="00441485" w:rsidRDefault="00441485">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DADC9" w14:textId="4AED88C2" w:rsidR="00441485" w:rsidRDefault="00441485">
    <w:pPr>
      <w:pStyle w:val="afffffd"/>
      <w:rPr>
        <w:rFonts w:hint="eastAsia"/>
      </w:rPr>
    </w:pPr>
    <w:r>
      <w:fldChar w:fldCharType="begin"/>
    </w:r>
    <w:r>
      <w:instrText xml:space="preserve"> STYLEREF  标准文件_文件编号  \* MERGEFORMAT </w:instrText>
    </w:r>
    <w:r>
      <w:fldChar w:fldCharType="separate"/>
    </w:r>
    <w:r w:rsidR="00D94DC4">
      <w:rPr>
        <w:rFonts w:hint="eastAsia"/>
        <w:noProof/>
      </w:rPr>
      <w:t>T/XXXXXXX—XXXX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268"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32642873">
    <w:abstractNumId w:val="0"/>
  </w:num>
  <w:num w:numId="2" w16cid:durableId="269633475">
    <w:abstractNumId w:val="27"/>
  </w:num>
  <w:num w:numId="3" w16cid:durableId="235550057">
    <w:abstractNumId w:val="5"/>
  </w:num>
  <w:num w:numId="4" w16cid:durableId="467013920">
    <w:abstractNumId w:val="23"/>
  </w:num>
  <w:num w:numId="5" w16cid:durableId="104736397">
    <w:abstractNumId w:val="18"/>
  </w:num>
  <w:num w:numId="6" w16cid:durableId="1647784973">
    <w:abstractNumId w:val="13"/>
  </w:num>
  <w:num w:numId="7" w16cid:durableId="743261594">
    <w:abstractNumId w:val="8"/>
  </w:num>
  <w:num w:numId="8" w16cid:durableId="1242256599">
    <w:abstractNumId w:val="3"/>
  </w:num>
  <w:num w:numId="9" w16cid:durableId="1076632769">
    <w:abstractNumId w:val="9"/>
  </w:num>
  <w:num w:numId="10" w16cid:durableId="141968485">
    <w:abstractNumId w:val="16"/>
  </w:num>
  <w:num w:numId="11" w16cid:durableId="1248151378">
    <w:abstractNumId w:val="25"/>
  </w:num>
  <w:num w:numId="12" w16cid:durableId="1623610818">
    <w:abstractNumId w:val="11"/>
  </w:num>
  <w:num w:numId="13" w16cid:durableId="271866153">
    <w:abstractNumId w:val="12"/>
  </w:num>
  <w:num w:numId="14" w16cid:durableId="1228999532">
    <w:abstractNumId w:val="7"/>
  </w:num>
  <w:num w:numId="15" w16cid:durableId="719944213">
    <w:abstractNumId w:val="19"/>
  </w:num>
  <w:num w:numId="16" w16cid:durableId="141390111">
    <w:abstractNumId w:val="21"/>
  </w:num>
  <w:num w:numId="17" w16cid:durableId="223486844">
    <w:abstractNumId w:val="17"/>
  </w:num>
  <w:num w:numId="18" w16cid:durableId="988945603">
    <w:abstractNumId w:val="29"/>
  </w:num>
  <w:num w:numId="19" w16cid:durableId="1355575083">
    <w:abstractNumId w:val="15"/>
  </w:num>
  <w:num w:numId="20" w16cid:durableId="870731223">
    <w:abstractNumId w:val="1"/>
  </w:num>
  <w:num w:numId="21" w16cid:durableId="1212812009">
    <w:abstractNumId w:val="10"/>
  </w:num>
  <w:num w:numId="22" w16cid:durableId="36585842">
    <w:abstractNumId w:val="30"/>
  </w:num>
  <w:num w:numId="23" w16cid:durableId="2047948173">
    <w:abstractNumId w:val="20"/>
  </w:num>
  <w:num w:numId="24" w16cid:durableId="1598907779">
    <w:abstractNumId w:val="6"/>
  </w:num>
  <w:num w:numId="25" w16cid:durableId="1498230569">
    <w:abstractNumId w:val="26"/>
  </w:num>
  <w:num w:numId="26" w16cid:durableId="50466410">
    <w:abstractNumId w:val="28"/>
  </w:num>
  <w:num w:numId="27" w16cid:durableId="1335064873">
    <w:abstractNumId w:val="2"/>
  </w:num>
  <w:num w:numId="28" w16cid:durableId="275529240">
    <w:abstractNumId w:val="4"/>
  </w:num>
  <w:num w:numId="29" w16cid:durableId="1532108655">
    <w:abstractNumId w:val="14"/>
  </w:num>
  <w:num w:numId="30" w16cid:durableId="289751541">
    <w:abstractNumId w:val="24"/>
  </w:num>
  <w:num w:numId="31" w16cid:durableId="485360644">
    <w:abstractNumId w:val="22"/>
  </w:num>
  <w:num w:numId="32" w16cid:durableId="15378115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62143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22223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035780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649979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086979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443130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67783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73084333">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GftSYI1u8f6QnoFd/CX7mF6LY6rl+xOcuJFur8MdS/0FZCGcdxGdC2riz4O+QoWdnOATuLQfmjazy44dwJKWcQ==" w:salt="IeuHOJL8nDbM/2BIYGR9vQ=="/>
  <w:defaultTabStop w:val="420"/>
  <w:drawingGridHorizontalSpacing w:val="105"/>
  <w:drawingGridVerticalSpacing w:val="156"/>
  <w:noPunctuationKerning/>
  <w:characterSpacingControl w:val="compressPunctuation"/>
  <w:hdrShapeDefaults>
    <o:shapedefaults v:ext="edit" spidmax="307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ZDNiMjU5ZTllNmQyYzExNzQ3MzA1NDNkODdkZTlhNzQifQ=="/>
  </w:docVars>
  <w:rsids>
    <w:rsidRoot w:val="006C1DEA"/>
    <w:rsid w:val="0000040A"/>
    <w:rsid w:val="00000A94"/>
    <w:rsid w:val="00001972"/>
    <w:rsid w:val="00001D9A"/>
    <w:rsid w:val="00007B3A"/>
    <w:rsid w:val="000107E0"/>
    <w:rsid w:val="00011FDE"/>
    <w:rsid w:val="00012FFD"/>
    <w:rsid w:val="00014162"/>
    <w:rsid w:val="00014340"/>
    <w:rsid w:val="00014A3B"/>
    <w:rsid w:val="00016A9C"/>
    <w:rsid w:val="000212AB"/>
    <w:rsid w:val="00022184"/>
    <w:rsid w:val="00022762"/>
    <w:rsid w:val="000238E0"/>
    <w:rsid w:val="000249DB"/>
    <w:rsid w:val="0002595E"/>
    <w:rsid w:val="00026163"/>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2AC0"/>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2AB"/>
    <w:rsid w:val="000B3CDA"/>
    <w:rsid w:val="000B6A0B"/>
    <w:rsid w:val="000C0F6C"/>
    <w:rsid w:val="000C11DB"/>
    <w:rsid w:val="000C1492"/>
    <w:rsid w:val="000C2FBD"/>
    <w:rsid w:val="000C4B41"/>
    <w:rsid w:val="000C57D6"/>
    <w:rsid w:val="000C6362"/>
    <w:rsid w:val="000C7666"/>
    <w:rsid w:val="000D0A9C"/>
    <w:rsid w:val="000D1795"/>
    <w:rsid w:val="000D2B3E"/>
    <w:rsid w:val="000D329A"/>
    <w:rsid w:val="000D4B9C"/>
    <w:rsid w:val="000D4EB6"/>
    <w:rsid w:val="000D753B"/>
    <w:rsid w:val="000E1B30"/>
    <w:rsid w:val="000E4C9E"/>
    <w:rsid w:val="000E6FD7"/>
    <w:rsid w:val="000E7144"/>
    <w:rsid w:val="000F06E1"/>
    <w:rsid w:val="000F0E3C"/>
    <w:rsid w:val="000F19D5"/>
    <w:rsid w:val="000F4050"/>
    <w:rsid w:val="000F4AEA"/>
    <w:rsid w:val="000F67E9"/>
    <w:rsid w:val="00104926"/>
    <w:rsid w:val="001122ED"/>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3E5"/>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E98"/>
    <w:rsid w:val="001852C9"/>
    <w:rsid w:val="00187A0B"/>
    <w:rsid w:val="00190087"/>
    <w:rsid w:val="001913C4"/>
    <w:rsid w:val="0019348F"/>
    <w:rsid w:val="00193A07"/>
    <w:rsid w:val="00193DE9"/>
    <w:rsid w:val="00194C95"/>
    <w:rsid w:val="00195C34"/>
    <w:rsid w:val="00196EF5"/>
    <w:rsid w:val="001A1A53"/>
    <w:rsid w:val="001A234A"/>
    <w:rsid w:val="001A4CF3"/>
    <w:rsid w:val="001A6696"/>
    <w:rsid w:val="001B06E8"/>
    <w:rsid w:val="001B71D0"/>
    <w:rsid w:val="001B71EE"/>
    <w:rsid w:val="001C04A8"/>
    <w:rsid w:val="001C2C03"/>
    <w:rsid w:val="001C42F7"/>
    <w:rsid w:val="001C43D2"/>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455"/>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38B"/>
    <w:rsid w:val="00243540"/>
    <w:rsid w:val="0024497B"/>
    <w:rsid w:val="0024515B"/>
    <w:rsid w:val="00246021"/>
    <w:rsid w:val="0024666E"/>
    <w:rsid w:val="00247F52"/>
    <w:rsid w:val="00250B25"/>
    <w:rsid w:val="00250BBE"/>
    <w:rsid w:val="002515C2"/>
    <w:rsid w:val="0025194F"/>
    <w:rsid w:val="00253655"/>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6BED"/>
    <w:rsid w:val="002C7EBB"/>
    <w:rsid w:val="002D06C1"/>
    <w:rsid w:val="002D42B5"/>
    <w:rsid w:val="002D4F1A"/>
    <w:rsid w:val="002D6EC6"/>
    <w:rsid w:val="002D79AC"/>
    <w:rsid w:val="002E039D"/>
    <w:rsid w:val="002E4D5A"/>
    <w:rsid w:val="002E6326"/>
    <w:rsid w:val="002F30E0"/>
    <w:rsid w:val="002F35E4"/>
    <w:rsid w:val="002F36F3"/>
    <w:rsid w:val="002F3730"/>
    <w:rsid w:val="002F38E1"/>
    <w:rsid w:val="002F7AF6"/>
    <w:rsid w:val="00300E63"/>
    <w:rsid w:val="00302F5F"/>
    <w:rsid w:val="0030441D"/>
    <w:rsid w:val="00306063"/>
    <w:rsid w:val="003076AA"/>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3DE4"/>
    <w:rsid w:val="0036429C"/>
    <w:rsid w:val="00364A53"/>
    <w:rsid w:val="003654CB"/>
    <w:rsid w:val="00365AA9"/>
    <w:rsid w:val="00365F86"/>
    <w:rsid w:val="00365F87"/>
    <w:rsid w:val="00366E89"/>
    <w:rsid w:val="003705F4"/>
    <w:rsid w:val="00370D58"/>
    <w:rsid w:val="00371316"/>
    <w:rsid w:val="00374B6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5D34"/>
    <w:rsid w:val="003B60BF"/>
    <w:rsid w:val="003B6BE3"/>
    <w:rsid w:val="003C010C"/>
    <w:rsid w:val="003C0A6C"/>
    <w:rsid w:val="003C14F8"/>
    <w:rsid w:val="003C5A43"/>
    <w:rsid w:val="003D0519"/>
    <w:rsid w:val="003D0FF6"/>
    <w:rsid w:val="003D262C"/>
    <w:rsid w:val="003D5F7F"/>
    <w:rsid w:val="003D6D61"/>
    <w:rsid w:val="003E019F"/>
    <w:rsid w:val="003E091D"/>
    <w:rsid w:val="003E1C53"/>
    <w:rsid w:val="003E2A69"/>
    <w:rsid w:val="003E2D49"/>
    <w:rsid w:val="003E2FD4"/>
    <w:rsid w:val="003E49F6"/>
    <w:rsid w:val="003E660F"/>
    <w:rsid w:val="003F0841"/>
    <w:rsid w:val="003F0DCF"/>
    <w:rsid w:val="003F23D3"/>
    <w:rsid w:val="003F3F08"/>
    <w:rsid w:val="003F49F1"/>
    <w:rsid w:val="003F6272"/>
    <w:rsid w:val="00400E72"/>
    <w:rsid w:val="00401400"/>
    <w:rsid w:val="00404869"/>
    <w:rsid w:val="00405884"/>
    <w:rsid w:val="00407D39"/>
    <w:rsid w:val="0041477A"/>
    <w:rsid w:val="004167A3"/>
    <w:rsid w:val="00420175"/>
    <w:rsid w:val="00432DAA"/>
    <w:rsid w:val="00434305"/>
    <w:rsid w:val="00435DF7"/>
    <w:rsid w:val="0043741A"/>
    <w:rsid w:val="0044083F"/>
    <w:rsid w:val="00441485"/>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4E28"/>
    <w:rsid w:val="00485C89"/>
    <w:rsid w:val="00486216"/>
    <w:rsid w:val="00486BE3"/>
    <w:rsid w:val="004905E4"/>
    <w:rsid w:val="00490A89"/>
    <w:rsid w:val="00490AB4"/>
    <w:rsid w:val="00492A74"/>
    <w:rsid w:val="00492F02"/>
    <w:rsid w:val="004939AE"/>
    <w:rsid w:val="004A12DF"/>
    <w:rsid w:val="004A1BA8"/>
    <w:rsid w:val="004A4880"/>
    <w:rsid w:val="004A4B57"/>
    <w:rsid w:val="004A63FA"/>
    <w:rsid w:val="004A6A3D"/>
    <w:rsid w:val="004B0272"/>
    <w:rsid w:val="004B2701"/>
    <w:rsid w:val="004B2E1B"/>
    <w:rsid w:val="004B37E7"/>
    <w:rsid w:val="004B3AA8"/>
    <w:rsid w:val="004B3E93"/>
    <w:rsid w:val="004C1FBC"/>
    <w:rsid w:val="004C25A2"/>
    <w:rsid w:val="004C3F1D"/>
    <w:rsid w:val="004C458D"/>
    <w:rsid w:val="004C5E86"/>
    <w:rsid w:val="004C7556"/>
    <w:rsid w:val="004C7E8B"/>
    <w:rsid w:val="004C7E9D"/>
    <w:rsid w:val="004C7F67"/>
    <w:rsid w:val="004D076D"/>
    <w:rsid w:val="004D0EF1"/>
    <w:rsid w:val="004D2253"/>
    <w:rsid w:val="004D4406"/>
    <w:rsid w:val="004D7C42"/>
    <w:rsid w:val="004E0465"/>
    <w:rsid w:val="004E127B"/>
    <w:rsid w:val="004E1C0A"/>
    <w:rsid w:val="004E30C5"/>
    <w:rsid w:val="004E34DE"/>
    <w:rsid w:val="004E4AA5"/>
    <w:rsid w:val="004E4AEE"/>
    <w:rsid w:val="004E59E3"/>
    <w:rsid w:val="004E611D"/>
    <w:rsid w:val="004E67C0"/>
    <w:rsid w:val="004F14A9"/>
    <w:rsid w:val="004F18DA"/>
    <w:rsid w:val="004F197D"/>
    <w:rsid w:val="004F391A"/>
    <w:rsid w:val="004F3CFB"/>
    <w:rsid w:val="004F628A"/>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554"/>
    <w:rsid w:val="00543BDA"/>
    <w:rsid w:val="005441CC"/>
    <w:rsid w:val="005479DA"/>
    <w:rsid w:val="00547BCC"/>
    <w:rsid w:val="0055013B"/>
    <w:rsid w:val="00551F6F"/>
    <w:rsid w:val="00555044"/>
    <w:rsid w:val="00561475"/>
    <w:rsid w:val="00562308"/>
    <w:rsid w:val="0056487B"/>
    <w:rsid w:val="00564FB9"/>
    <w:rsid w:val="00565CFF"/>
    <w:rsid w:val="00573D9E"/>
    <w:rsid w:val="005801E3"/>
    <w:rsid w:val="00581802"/>
    <w:rsid w:val="005836A8"/>
    <w:rsid w:val="00583B75"/>
    <w:rsid w:val="0058409C"/>
    <w:rsid w:val="00584262"/>
    <w:rsid w:val="00586630"/>
    <w:rsid w:val="00587ADD"/>
    <w:rsid w:val="00593A49"/>
    <w:rsid w:val="0059524C"/>
    <w:rsid w:val="00596160"/>
    <w:rsid w:val="005966E2"/>
    <w:rsid w:val="00597007"/>
    <w:rsid w:val="005A0966"/>
    <w:rsid w:val="005A11B7"/>
    <w:rsid w:val="005A18FA"/>
    <w:rsid w:val="005A260B"/>
    <w:rsid w:val="005A4A1B"/>
    <w:rsid w:val="005A7830"/>
    <w:rsid w:val="005A7FCE"/>
    <w:rsid w:val="005B0F3F"/>
    <w:rsid w:val="005B191C"/>
    <w:rsid w:val="005B4903"/>
    <w:rsid w:val="005B51CE"/>
    <w:rsid w:val="005B5885"/>
    <w:rsid w:val="005B5CD7"/>
    <w:rsid w:val="005B6CF6"/>
    <w:rsid w:val="005B7422"/>
    <w:rsid w:val="005C0DCC"/>
    <w:rsid w:val="005C29B8"/>
    <w:rsid w:val="005C5F21"/>
    <w:rsid w:val="005C7156"/>
    <w:rsid w:val="005D0C75"/>
    <w:rsid w:val="005D4171"/>
    <w:rsid w:val="005D6A95"/>
    <w:rsid w:val="005D6B2C"/>
    <w:rsid w:val="005D6D9C"/>
    <w:rsid w:val="005E099D"/>
    <w:rsid w:val="005E2335"/>
    <w:rsid w:val="005E2B81"/>
    <w:rsid w:val="005E34CA"/>
    <w:rsid w:val="005E3C18"/>
    <w:rsid w:val="005E4250"/>
    <w:rsid w:val="005E6812"/>
    <w:rsid w:val="005E7881"/>
    <w:rsid w:val="005E78E0"/>
    <w:rsid w:val="005F0D9C"/>
    <w:rsid w:val="005F20EA"/>
    <w:rsid w:val="005F284E"/>
    <w:rsid w:val="006015CE"/>
    <w:rsid w:val="00604784"/>
    <w:rsid w:val="006059EF"/>
    <w:rsid w:val="00606419"/>
    <w:rsid w:val="00607D29"/>
    <w:rsid w:val="00612952"/>
    <w:rsid w:val="00614CC1"/>
    <w:rsid w:val="00615A9D"/>
    <w:rsid w:val="00617387"/>
    <w:rsid w:val="006205D6"/>
    <w:rsid w:val="006252D8"/>
    <w:rsid w:val="006259BC"/>
    <w:rsid w:val="0062636B"/>
    <w:rsid w:val="006263E4"/>
    <w:rsid w:val="00632182"/>
    <w:rsid w:val="00632AE0"/>
    <w:rsid w:val="00633C17"/>
    <w:rsid w:val="00634D9E"/>
    <w:rsid w:val="00636E3E"/>
    <w:rsid w:val="006379F7"/>
    <w:rsid w:val="00637E4D"/>
    <w:rsid w:val="00640620"/>
    <w:rsid w:val="00641A1F"/>
    <w:rsid w:val="006448C7"/>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1DEA"/>
    <w:rsid w:val="006C2079"/>
    <w:rsid w:val="006C335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416D"/>
    <w:rsid w:val="006F6284"/>
    <w:rsid w:val="007002C5"/>
    <w:rsid w:val="00700AD2"/>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B64"/>
    <w:rsid w:val="007959E8"/>
    <w:rsid w:val="00795E9C"/>
    <w:rsid w:val="007A0521"/>
    <w:rsid w:val="007A2E12"/>
    <w:rsid w:val="007A3475"/>
    <w:rsid w:val="007A41C8"/>
    <w:rsid w:val="007A4B18"/>
    <w:rsid w:val="007A54CE"/>
    <w:rsid w:val="007A5D3A"/>
    <w:rsid w:val="007A6FD9"/>
    <w:rsid w:val="007A7FFA"/>
    <w:rsid w:val="007B04EB"/>
    <w:rsid w:val="007B0D4F"/>
    <w:rsid w:val="007B3F9E"/>
    <w:rsid w:val="007B5A3D"/>
    <w:rsid w:val="007B5B95"/>
    <w:rsid w:val="007B6032"/>
    <w:rsid w:val="007B68EA"/>
    <w:rsid w:val="007B7453"/>
    <w:rsid w:val="007C2D89"/>
    <w:rsid w:val="007C4544"/>
    <w:rsid w:val="007C4593"/>
    <w:rsid w:val="007C5309"/>
    <w:rsid w:val="007C6069"/>
    <w:rsid w:val="007D06C4"/>
    <w:rsid w:val="007D1352"/>
    <w:rsid w:val="007D2508"/>
    <w:rsid w:val="007D346A"/>
    <w:rsid w:val="007D6518"/>
    <w:rsid w:val="007D76BD"/>
    <w:rsid w:val="007E0BF1"/>
    <w:rsid w:val="007E4B93"/>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68BA"/>
    <w:rsid w:val="0087743C"/>
    <w:rsid w:val="00883F93"/>
    <w:rsid w:val="00884DB3"/>
    <w:rsid w:val="00885A9D"/>
    <w:rsid w:val="008864F6"/>
    <w:rsid w:val="0089049D"/>
    <w:rsid w:val="00892643"/>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433"/>
    <w:rsid w:val="008D0CE8"/>
    <w:rsid w:val="008D2021"/>
    <w:rsid w:val="008D2D1D"/>
    <w:rsid w:val="008D30B6"/>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A61"/>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CC9"/>
    <w:rsid w:val="00975727"/>
    <w:rsid w:val="009767FB"/>
    <w:rsid w:val="00977010"/>
    <w:rsid w:val="00977D02"/>
    <w:rsid w:val="00977FF9"/>
    <w:rsid w:val="009809BB"/>
    <w:rsid w:val="00981DC5"/>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A90"/>
    <w:rsid w:val="009C27F1"/>
    <w:rsid w:val="009C3152"/>
    <w:rsid w:val="009C3257"/>
    <w:rsid w:val="009C4CFA"/>
    <w:rsid w:val="009C5070"/>
    <w:rsid w:val="009D112C"/>
    <w:rsid w:val="009D1385"/>
    <w:rsid w:val="009D33E0"/>
    <w:rsid w:val="009D47FA"/>
    <w:rsid w:val="009D4C5B"/>
    <w:rsid w:val="009D50D2"/>
    <w:rsid w:val="009D6BCA"/>
    <w:rsid w:val="009E0F62"/>
    <w:rsid w:val="009E1D44"/>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2DEA"/>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87D"/>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C69EF"/>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0003"/>
    <w:rsid w:val="00B049AF"/>
    <w:rsid w:val="00B07242"/>
    <w:rsid w:val="00B10534"/>
    <w:rsid w:val="00B113DB"/>
    <w:rsid w:val="00B11D8A"/>
    <w:rsid w:val="00B12981"/>
    <w:rsid w:val="00B147DD"/>
    <w:rsid w:val="00B156FD"/>
    <w:rsid w:val="00B15FA4"/>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752"/>
    <w:rsid w:val="00B939B1"/>
    <w:rsid w:val="00B96D40"/>
    <w:rsid w:val="00B97386"/>
    <w:rsid w:val="00BA263B"/>
    <w:rsid w:val="00BA42B2"/>
    <w:rsid w:val="00BA58D4"/>
    <w:rsid w:val="00BA5B9E"/>
    <w:rsid w:val="00BA7C9A"/>
    <w:rsid w:val="00BB5F8F"/>
    <w:rsid w:val="00BB657A"/>
    <w:rsid w:val="00BC1A4E"/>
    <w:rsid w:val="00BC4FB4"/>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D67"/>
    <w:rsid w:val="00C103E5"/>
    <w:rsid w:val="00C10E70"/>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4133"/>
    <w:rsid w:val="00C54DA6"/>
    <w:rsid w:val="00C55232"/>
    <w:rsid w:val="00C553A4"/>
    <w:rsid w:val="00C55A06"/>
    <w:rsid w:val="00C55D03"/>
    <w:rsid w:val="00C601BC"/>
    <w:rsid w:val="00C61BCE"/>
    <w:rsid w:val="00C6329F"/>
    <w:rsid w:val="00C63340"/>
    <w:rsid w:val="00C643F9"/>
    <w:rsid w:val="00C64E95"/>
    <w:rsid w:val="00C71372"/>
    <w:rsid w:val="00C72410"/>
    <w:rsid w:val="00C7287F"/>
    <w:rsid w:val="00C80CB8"/>
    <w:rsid w:val="00C819F8"/>
    <w:rsid w:val="00C8248C"/>
    <w:rsid w:val="00C82F98"/>
    <w:rsid w:val="00C84E33"/>
    <w:rsid w:val="00C86D6F"/>
    <w:rsid w:val="00C87052"/>
    <w:rsid w:val="00C905FC"/>
    <w:rsid w:val="00C92D03"/>
    <w:rsid w:val="00C9319C"/>
    <w:rsid w:val="00C9435D"/>
    <w:rsid w:val="00C94BCC"/>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0CC"/>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7108"/>
    <w:rsid w:val="00D66846"/>
    <w:rsid w:val="00D675FB"/>
    <w:rsid w:val="00D71A66"/>
    <w:rsid w:val="00D71F25"/>
    <w:rsid w:val="00D72A9C"/>
    <w:rsid w:val="00D77031"/>
    <w:rsid w:val="00D84941"/>
    <w:rsid w:val="00D84FA1"/>
    <w:rsid w:val="00D851F0"/>
    <w:rsid w:val="00D86DB7"/>
    <w:rsid w:val="00D87BF5"/>
    <w:rsid w:val="00D90721"/>
    <w:rsid w:val="00D926D0"/>
    <w:rsid w:val="00D93030"/>
    <w:rsid w:val="00D94DC4"/>
    <w:rsid w:val="00D950E1"/>
    <w:rsid w:val="00D952A6"/>
    <w:rsid w:val="00D97F99"/>
    <w:rsid w:val="00DA1DDE"/>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00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1C0"/>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DF5"/>
    <w:rsid w:val="00EE0350"/>
    <w:rsid w:val="00EE0719"/>
    <w:rsid w:val="00EE0E80"/>
    <w:rsid w:val="00EE50F4"/>
    <w:rsid w:val="00EE613F"/>
    <w:rsid w:val="00EE7295"/>
    <w:rsid w:val="00EE7869"/>
    <w:rsid w:val="00EF054A"/>
    <w:rsid w:val="00EF3235"/>
    <w:rsid w:val="00EF7E72"/>
    <w:rsid w:val="00F01866"/>
    <w:rsid w:val="00F06D37"/>
    <w:rsid w:val="00F07B9D"/>
    <w:rsid w:val="00F11586"/>
    <w:rsid w:val="00F1183B"/>
    <w:rsid w:val="00F11C9F"/>
    <w:rsid w:val="00F12263"/>
    <w:rsid w:val="00F1409D"/>
    <w:rsid w:val="00F14214"/>
    <w:rsid w:val="00F155B5"/>
    <w:rsid w:val="00F157A9"/>
    <w:rsid w:val="00F16F00"/>
    <w:rsid w:val="00F25BB6"/>
    <w:rsid w:val="00F26B7E"/>
    <w:rsid w:val="00F27A3B"/>
    <w:rsid w:val="00F32780"/>
    <w:rsid w:val="00F33817"/>
    <w:rsid w:val="00F420D5"/>
    <w:rsid w:val="00F42BDD"/>
    <w:rsid w:val="00F451EA"/>
    <w:rsid w:val="00F45447"/>
    <w:rsid w:val="00F456C6"/>
    <w:rsid w:val="00F4577B"/>
    <w:rsid w:val="00F46496"/>
    <w:rsid w:val="00F474D0"/>
    <w:rsid w:val="00F50179"/>
    <w:rsid w:val="00F515EE"/>
    <w:rsid w:val="00F52037"/>
    <w:rsid w:val="00F56511"/>
    <w:rsid w:val="00F6194E"/>
    <w:rsid w:val="00F623AC"/>
    <w:rsid w:val="00F6412A"/>
    <w:rsid w:val="00F65893"/>
    <w:rsid w:val="00F66A4A"/>
    <w:rsid w:val="00F70304"/>
    <w:rsid w:val="00F71E22"/>
    <w:rsid w:val="00F72142"/>
    <w:rsid w:val="00F72AE7"/>
    <w:rsid w:val="00F734DD"/>
    <w:rsid w:val="00F833BA"/>
    <w:rsid w:val="00F84BA0"/>
    <w:rsid w:val="00F84FD0"/>
    <w:rsid w:val="00F859A8"/>
    <w:rsid w:val="00F86D87"/>
    <w:rsid w:val="00F9108B"/>
    <w:rsid w:val="00F91349"/>
    <w:rsid w:val="00F92823"/>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5F6A"/>
    <w:rsid w:val="00FD7299"/>
    <w:rsid w:val="00FE1FBE"/>
    <w:rsid w:val="00FE3901"/>
    <w:rsid w:val="00FE39D3"/>
    <w:rsid w:val="00FE4BCE"/>
    <w:rsid w:val="00FE54AE"/>
    <w:rsid w:val="00FE576A"/>
    <w:rsid w:val="00FE7E79"/>
    <w:rsid w:val="00FF3E7D"/>
    <w:rsid w:val="00FF4624"/>
    <w:rsid w:val="00FF5B99"/>
    <w:rsid w:val="00FF730C"/>
    <w:rsid w:val="00FF73F4"/>
    <w:rsid w:val="00FF7CE4"/>
    <w:rsid w:val="00FF7E39"/>
    <w:rsid w:val="27706D61"/>
    <w:rsid w:val="327E5BFB"/>
    <w:rsid w:val="3A2E0CB9"/>
    <w:rsid w:val="3D0D1904"/>
    <w:rsid w:val="46DE786B"/>
    <w:rsid w:val="520336FD"/>
    <w:rsid w:val="6FA14E6B"/>
    <w:rsid w:val="73BD7E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fillcolor="white">
      <v:fill color="white"/>
    </o:shapedefaults>
    <o:shapelayout v:ext="edit">
      <o:idmap v:ext="edit" data="2,3"/>
    </o:shapelayout>
  </w:shapeDefaults>
  <w:decimalSymbol w:val="."/>
  <w:listSeparator w:val=","/>
  <w14:docId w14:val="67AD6937"/>
  <w15:docId w15:val="{3E273F54-A7FA-462E-B58E-47FE077B2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155B5"/>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rsid w:val="00F155B5"/>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155B5"/>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155B5"/>
    <w:pPr>
      <w:keepNext/>
      <w:keepLines/>
      <w:spacing w:before="260" w:after="260" w:line="416" w:lineRule="auto"/>
      <w:outlineLvl w:val="2"/>
    </w:pPr>
    <w:rPr>
      <w:b/>
      <w:bCs/>
      <w:sz w:val="32"/>
      <w:szCs w:val="32"/>
    </w:rPr>
  </w:style>
  <w:style w:type="paragraph" w:styleId="4">
    <w:name w:val="heading 4"/>
    <w:basedOn w:val="afff5"/>
    <w:next w:val="afff5"/>
    <w:link w:val="40"/>
    <w:qFormat/>
    <w:rsid w:val="00F155B5"/>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155B5"/>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155B5"/>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155B5"/>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155B5"/>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155B5"/>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rsid w:val="00F155B5"/>
    <w:pPr>
      <w:tabs>
        <w:tab w:val="right" w:leader="dot" w:pos="9344"/>
      </w:tabs>
      <w:spacing w:line="300" w:lineRule="exact"/>
      <w:ind w:left="1259"/>
    </w:pPr>
    <w:rPr>
      <w:rFonts w:ascii="宋体"/>
    </w:rPr>
  </w:style>
  <w:style w:type="paragraph" w:styleId="afff9">
    <w:name w:val="Normal Indent"/>
    <w:basedOn w:val="afff5"/>
    <w:qFormat/>
    <w:rsid w:val="00F155B5"/>
    <w:pPr>
      <w:ind w:firstLine="420"/>
    </w:pPr>
  </w:style>
  <w:style w:type="paragraph" w:styleId="afffa">
    <w:name w:val="Document Map"/>
    <w:basedOn w:val="afff5"/>
    <w:link w:val="afffb"/>
    <w:uiPriority w:val="99"/>
    <w:semiHidden/>
    <w:unhideWhenUsed/>
    <w:qFormat/>
    <w:rsid w:val="00F155B5"/>
    <w:rPr>
      <w:rFonts w:ascii="宋体"/>
      <w:sz w:val="18"/>
      <w:szCs w:val="18"/>
    </w:rPr>
  </w:style>
  <w:style w:type="paragraph" w:styleId="afffc">
    <w:name w:val="Body Text"/>
    <w:basedOn w:val="afff5"/>
    <w:link w:val="afffd"/>
    <w:qFormat/>
    <w:rsid w:val="00F155B5"/>
    <w:pPr>
      <w:spacing w:after="120"/>
    </w:pPr>
  </w:style>
  <w:style w:type="paragraph" w:styleId="TOC5">
    <w:name w:val="toc 5"/>
    <w:basedOn w:val="afff5"/>
    <w:next w:val="afff5"/>
    <w:autoRedefine/>
    <w:uiPriority w:val="39"/>
    <w:unhideWhenUsed/>
    <w:qFormat/>
    <w:rsid w:val="00F155B5"/>
    <w:pPr>
      <w:ind w:left="839"/>
    </w:pPr>
    <w:rPr>
      <w:rFonts w:ascii="宋体"/>
    </w:rPr>
  </w:style>
  <w:style w:type="paragraph" w:styleId="TOC3">
    <w:name w:val="toc 3"/>
    <w:basedOn w:val="afff5"/>
    <w:next w:val="afff5"/>
    <w:autoRedefine/>
    <w:uiPriority w:val="39"/>
    <w:unhideWhenUsed/>
    <w:qFormat/>
    <w:rsid w:val="00F155B5"/>
    <w:pPr>
      <w:spacing w:line="300" w:lineRule="exact"/>
      <w:ind w:left="420"/>
    </w:pPr>
    <w:rPr>
      <w:rFonts w:ascii="宋体"/>
    </w:rPr>
  </w:style>
  <w:style w:type="paragraph" w:styleId="afffe">
    <w:name w:val="Balloon Text"/>
    <w:basedOn w:val="afff5"/>
    <w:link w:val="affff"/>
    <w:uiPriority w:val="99"/>
    <w:semiHidden/>
    <w:unhideWhenUsed/>
    <w:qFormat/>
    <w:rsid w:val="00F155B5"/>
    <w:rPr>
      <w:sz w:val="18"/>
      <w:szCs w:val="18"/>
    </w:rPr>
  </w:style>
  <w:style w:type="paragraph" w:styleId="affff0">
    <w:name w:val="footer"/>
    <w:basedOn w:val="afff5"/>
    <w:link w:val="affff1"/>
    <w:uiPriority w:val="99"/>
    <w:qFormat/>
    <w:rsid w:val="00F155B5"/>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rsid w:val="00F155B5"/>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sid w:val="00F155B5"/>
    <w:rPr>
      <w:rFonts w:ascii="宋体"/>
    </w:rPr>
  </w:style>
  <w:style w:type="paragraph" w:styleId="TOC4">
    <w:name w:val="toc 4"/>
    <w:basedOn w:val="afff5"/>
    <w:next w:val="afff5"/>
    <w:autoRedefine/>
    <w:uiPriority w:val="39"/>
    <w:unhideWhenUsed/>
    <w:qFormat/>
    <w:rsid w:val="00F155B5"/>
    <w:pPr>
      <w:tabs>
        <w:tab w:val="right" w:leader="dot" w:pos="9344"/>
      </w:tabs>
      <w:spacing w:line="300" w:lineRule="exact"/>
      <w:ind w:left="629"/>
    </w:pPr>
    <w:rPr>
      <w:rFonts w:ascii="宋体"/>
    </w:rPr>
  </w:style>
  <w:style w:type="paragraph" w:styleId="affff4">
    <w:name w:val="footnote text"/>
    <w:basedOn w:val="afff5"/>
    <w:next w:val="afff5"/>
    <w:link w:val="affff5"/>
    <w:semiHidden/>
    <w:qFormat/>
    <w:rsid w:val="00F155B5"/>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rsid w:val="00F155B5"/>
    <w:pPr>
      <w:spacing w:line="300" w:lineRule="exact"/>
      <w:ind w:left="1049"/>
    </w:pPr>
    <w:rPr>
      <w:rFonts w:ascii="宋体"/>
    </w:rPr>
  </w:style>
  <w:style w:type="paragraph" w:styleId="affff6">
    <w:name w:val="table of figures"/>
    <w:basedOn w:val="afff5"/>
    <w:next w:val="afff5"/>
    <w:semiHidden/>
    <w:qFormat/>
    <w:rsid w:val="00F155B5"/>
    <w:pPr>
      <w:adjustRightInd/>
      <w:spacing w:line="240" w:lineRule="auto"/>
      <w:jc w:val="left"/>
    </w:pPr>
    <w:rPr>
      <w:szCs w:val="24"/>
    </w:rPr>
  </w:style>
  <w:style w:type="paragraph" w:styleId="TOC2">
    <w:name w:val="toc 2"/>
    <w:basedOn w:val="afff5"/>
    <w:next w:val="afff5"/>
    <w:autoRedefine/>
    <w:uiPriority w:val="39"/>
    <w:unhideWhenUsed/>
    <w:qFormat/>
    <w:rsid w:val="00F155B5"/>
    <w:pPr>
      <w:tabs>
        <w:tab w:val="right" w:leader="dot" w:pos="9344"/>
      </w:tabs>
      <w:spacing w:line="300" w:lineRule="exact"/>
      <w:ind w:left="210"/>
    </w:pPr>
    <w:rPr>
      <w:rFonts w:ascii="宋体"/>
    </w:rPr>
  </w:style>
  <w:style w:type="paragraph" w:styleId="affff7">
    <w:name w:val="Normal (Web)"/>
    <w:basedOn w:val="afff5"/>
    <w:uiPriority w:val="99"/>
    <w:semiHidden/>
    <w:unhideWhenUsed/>
    <w:rsid w:val="00F155B5"/>
    <w:pPr>
      <w:spacing w:beforeAutospacing="1" w:afterAutospacing="1"/>
      <w:jc w:val="left"/>
    </w:pPr>
    <w:rPr>
      <w:kern w:val="0"/>
      <w:sz w:val="24"/>
    </w:rPr>
  </w:style>
  <w:style w:type="paragraph" w:styleId="affff8">
    <w:name w:val="Title"/>
    <w:basedOn w:val="afff5"/>
    <w:link w:val="affff9"/>
    <w:qFormat/>
    <w:rsid w:val="00F155B5"/>
    <w:pPr>
      <w:spacing w:before="240" w:after="60"/>
      <w:jc w:val="center"/>
      <w:outlineLvl w:val="0"/>
    </w:pPr>
    <w:rPr>
      <w:rFonts w:ascii="Arial" w:hAnsi="Arial" w:cs="Arial"/>
      <w:b/>
      <w:bCs/>
      <w:sz w:val="32"/>
      <w:szCs w:val="32"/>
    </w:rPr>
  </w:style>
  <w:style w:type="table" w:styleId="affffa">
    <w:name w:val="Table Grid"/>
    <w:basedOn w:val="afff7"/>
    <w:uiPriority w:val="39"/>
    <w:qFormat/>
    <w:rsid w:val="00F155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sid w:val="00F155B5"/>
    <w:rPr>
      <w:b/>
      <w:bCs/>
    </w:rPr>
  </w:style>
  <w:style w:type="character" w:styleId="affffc">
    <w:name w:val="page number"/>
    <w:qFormat/>
    <w:rsid w:val="00F155B5"/>
    <w:rPr>
      <w:rFonts w:ascii="宋体" w:eastAsia="宋体" w:hAnsi="Times New Roman"/>
      <w:sz w:val="18"/>
    </w:rPr>
  </w:style>
  <w:style w:type="character" w:styleId="affffd">
    <w:name w:val="Emphasis"/>
    <w:uiPriority w:val="20"/>
    <w:qFormat/>
    <w:rsid w:val="00F155B5"/>
    <w:rPr>
      <w:i/>
      <w:iCs/>
    </w:rPr>
  </w:style>
  <w:style w:type="character" w:styleId="affffe">
    <w:name w:val="Hyperlink"/>
    <w:uiPriority w:val="99"/>
    <w:qFormat/>
    <w:rsid w:val="00F155B5"/>
    <w:rPr>
      <w:rFonts w:ascii="宋体" w:eastAsia="宋体" w:hAnsi="Times New Roman"/>
      <w:color w:val="auto"/>
      <w:spacing w:val="0"/>
      <w:w w:val="100"/>
      <w:position w:val="0"/>
      <w:sz w:val="21"/>
      <w:u w:val="none"/>
      <w:vertAlign w:val="baseline"/>
    </w:rPr>
  </w:style>
  <w:style w:type="character" w:styleId="afffff">
    <w:name w:val="footnote reference"/>
    <w:semiHidden/>
    <w:qFormat/>
    <w:rsid w:val="00F155B5"/>
    <w:rPr>
      <w:rFonts w:ascii="宋体" w:eastAsia="宋体" w:hAnsi="宋体" w:cs="Times New Roman"/>
      <w:spacing w:val="0"/>
      <w:sz w:val="18"/>
      <w:vertAlign w:val="superscript"/>
    </w:rPr>
  </w:style>
  <w:style w:type="character" w:customStyle="1" w:styleId="30">
    <w:name w:val="标题 3 字符"/>
    <w:link w:val="3"/>
    <w:qFormat/>
    <w:rsid w:val="00F155B5"/>
    <w:rPr>
      <w:b/>
      <w:bCs/>
      <w:kern w:val="2"/>
      <w:sz w:val="32"/>
      <w:szCs w:val="32"/>
    </w:rPr>
  </w:style>
  <w:style w:type="character" w:customStyle="1" w:styleId="10">
    <w:name w:val="标题 1 字符"/>
    <w:link w:val="1"/>
    <w:qFormat/>
    <w:rsid w:val="00F155B5"/>
    <w:rPr>
      <w:b/>
      <w:bCs/>
      <w:kern w:val="44"/>
      <w:sz w:val="44"/>
      <w:szCs w:val="44"/>
    </w:rPr>
  </w:style>
  <w:style w:type="character" w:customStyle="1" w:styleId="23">
    <w:name w:val="标题 2 字符"/>
    <w:link w:val="22"/>
    <w:qFormat/>
    <w:rsid w:val="00F155B5"/>
    <w:rPr>
      <w:rFonts w:ascii="Arial" w:eastAsia="黑体" w:hAnsi="Arial"/>
      <w:b/>
      <w:bCs/>
      <w:kern w:val="2"/>
      <w:sz w:val="32"/>
      <w:szCs w:val="32"/>
    </w:rPr>
  </w:style>
  <w:style w:type="character" w:customStyle="1" w:styleId="40">
    <w:name w:val="标题 4 字符"/>
    <w:link w:val="4"/>
    <w:qFormat/>
    <w:rsid w:val="00F155B5"/>
    <w:rPr>
      <w:rFonts w:ascii="Arial" w:eastAsia="黑体" w:hAnsi="Arial"/>
      <w:b/>
      <w:bCs/>
      <w:kern w:val="2"/>
      <w:sz w:val="28"/>
      <w:szCs w:val="28"/>
    </w:rPr>
  </w:style>
  <w:style w:type="character" w:customStyle="1" w:styleId="50">
    <w:name w:val="标题 5 字符"/>
    <w:link w:val="5"/>
    <w:qFormat/>
    <w:rsid w:val="00F155B5"/>
    <w:rPr>
      <w:b/>
      <w:bCs/>
      <w:kern w:val="2"/>
      <w:sz w:val="28"/>
      <w:szCs w:val="28"/>
    </w:rPr>
  </w:style>
  <w:style w:type="character" w:customStyle="1" w:styleId="60">
    <w:name w:val="标题 6 字符"/>
    <w:link w:val="6"/>
    <w:qFormat/>
    <w:rsid w:val="00F155B5"/>
    <w:rPr>
      <w:rFonts w:ascii="Arial" w:eastAsia="黑体" w:hAnsi="Arial"/>
      <w:b/>
      <w:bCs/>
      <w:kern w:val="2"/>
      <w:sz w:val="24"/>
      <w:szCs w:val="24"/>
    </w:rPr>
  </w:style>
  <w:style w:type="character" w:customStyle="1" w:styleId="70">
    <w:name w:val="标题 7 字符"/>
    <w:link w:val="7"/>
    <w:qFormat/>
    <w:rsid w:val="00F155B5"/>
    <w:rPr>
      <w:b/>
      <w:bCs/>
      <w:kern w:val="2"/>
      <w:sz w:val="24"/>
      <w:szCs w:val="24"/>
    </w:rPr>
  </w:style>
  <w:style w:type="character" w:customStyle="1" w:styleId="80">
    <w:name w:val="标题 8 字符"/>
    <w:link w:val="8"/>
    <w:qFormat/>
    <w:rsid w:val="00F155B5"/>
    <w:rPr>
      <w:rFonts w:ascii="Arial" w:eastAsia="黑体" w:hAnsi="Arial"/>
      <w:kern w:val="2"/>
      <w:sz w:val="24"/>
      <w:szCs w:val="24"/>
    </w:rPr>
  </w:style>
  <w:style w:type="character" w:customStyle="1" w:styleId="90">
    <w:name w:val="标题 9 字符"/>
    <w:link w:val="9"/>
    <w:qFormat/>
    <w:rsid w:val="00F155B5"/>
    <w:rPr>
      <w:rFonts w:ascii="Arial" w:eastAsia="黑体" w:hAnsi="Arial"/>
      <w:kern w:val="2"/>
      <w:sz w:val="21"/>
      <w:szCs w:val="21"/>
    </w:rPr>
  </w:style>
  <w:style w:type="character" w:customStyle="1" w:styleId="affff3">
    <w:name w:val="页眉 字符"/>
    <w:link w:val="affff2"/>
    <w:uiPriority w:val="99"/>
    <w:qFormat/>
    <w:rsid w:val="00F155B5"/>
    <w:rPr>
      <w:kern w:val="2"/>
      <w:sz w:val="18"/>
      <w:szCs w:val="18"/>
    </w:rPr>
  </w:style>
  <w:style w:type="character" w:customStyle="1" w:styleId="affff1">
    <w:name w:val="页脚 字符"/>
    <w:link w:val="affff0"/>
    <w:uiPriority w:val="99"/>
    <w:qFormat/>
    <w:rsid w:val="00F155B5"/>
    <w:rPr>
      <w:rFonts w:ascii="宋体"/>
      <w:kern w:val="2"/>
      <w:sz w:val="18"/>
      <w:szCs w:val="18"/>
    </w:rPr>
  </w:style>
  <w:style w:type="character" w:customStyle="1" w:styleId="affff">
    <w:name w:val="批注框文本 字符"/>
    <w:link w:val="afffe"/>
    <w:uiPriority w:val="99"/>
    <w:semiHidden/>
    <w:qFormat/>
    <w:rsid w:val="00F155B5"/>
    <w:rPr>
      <w:kern w:val="2"/>
      <w:sz w:val="18"/>
      <w:szCs w:val="18"/>
    </w:rPr>
  </w:style>
  <w:style w:type="paragraph" w:styleId="afffff0">
    <w:name w:val="Quote"/>
    <w:basedOn w:val="afff5"/>
    <w:next w:val="afff5"/>
    <w:link w:val="afffff1"/>
    <w:uiPriority w:val="29"/>
    <w:qFormat/>
    <w:rsid w:val="00F155B5"/>
    <w:rPr>
      <w:i/>
      <w:iCs/>
      <w:color w:val="000000"/>
    </w:rPr>
  </w:style>
  <w:style w:type="character" w:customStyle="1" w:styleId="afffff1">
    <w:name w:val="引用 字符"/>
    <w:link w:val="afffff0"/>
    <w:uiPriority w:val="29"/>
    <w:qFormat/>
    <w:rsid w:val="00F155B5"/>
    <w:rPr>
      <w:i/>
      <w:iCs/>
      <w:color w:val="000000"/>
      <w:kern w:val="2"/>
      <w:sz w:val="21"/>
      <w:szCs w:val="21"/>
    </w:rPr>
  </w:style>
  <w:style w:type="character" w:customStyle="1" w:styleId="affff9">
    <w:name w:val="标题 字符"/>
    <w:link w:val="affff8"/>
    <w:qFormat/>
    <w:rsid w:val="00F155B5"/>
    <w:rPr>
      <w:rFonts w:ascii="Arial" w:hAnsi="Arial" w:cs="Arial"/>
      <w:b/>
      <w:bCs/>
      <w:kern w:val="2"/>
      <w:sz w:val="32"/>
      <w:szCs w:val="32"/>
    </w:rPr>
  </w:style>
  <w:style w:type="paragraph" w:customStyle="1" w:styleId="afffff2">
    <w:name w:val="标准标志"/>
    <w:next w:val="afff5"/>
    <w:qFormat/>
    <w:rsid w:val="00F155B5"/>
    <w:pPr>
      <w:framePr w:w="2268" w:h="1392" w:hRule="exact" w:wrap="around" w:hAnchor="margin" w:x="6748" w:y="171" w:anchorLock="1"/>
      <w:shd w:val="solid" w:color="FFFFFF" w:fill="FFFFFF"/>
      <w:spacing w:line="0" w:lineRule="atLeast"/>
      <w:jc w:val="right"/>
    </w:pPr>
    <w:rPr>
      <w:b/>
      <w:w w:val="130"/>
      <w:sz w:val="96"/>
    </w:rPr>
  </w:style>
  <w:style w:type="paragraph" w:customStyle="1" w:styleId="afffff3">
    <w:name w:val="标准称谓"/>
    <w:next w:val="afff5"/>
    <w:qFormat/>
    <w:rsid w:val="00F155B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4">
    <w:name w:val="标准文件_页脚偶数页"/>
    <w:qFormat/>
    <w:rsid w:val="00F155B5"/>
    <w:pPr>
      <w:ind w:left="198"/>
    </w:pPr>
    <w:rPr>
      <w:rFonts w:ascii="宋体"/>
      <w:sz w:val="18"/>
    </w:rPr>
  </w:style>
  <w:style w:type="paragraph" w:customStyle="1" w:styleId="afffff5">
    <w:name w:val="标准文件_页脚奇数页"/>
    <w:qFormat/>
    <w:rsid w:val="00F155B5"/>
    <w:pPr>
      <w:ind w:right="227"/>
      <w:jc w:val="right"/>
    </w:pPr>
    <w:rPr>
      <w:rFonts w:ascii="宋体"/>
      <w:sz w:val="18"/>
    </w:rPr>
  </w:style>
  <w:style w:type="paragraph" w:customStyle="1" w:styleId="afffff6">
    <w:name w:val="标准书眉一"/>
    <w:qFormat/>
    <w:rsid w:val="00F155B5"/>
    <w:pPr>
      <w:jc w:val="both"/>
    </w:pPr>
  </w:style>
  <w:style w:type="paragraph" w:customStyle="1" w:styleId="ICS">
    <w:name w:val="标准文件_ICS"/>
    <w:basedOn w:val="afff5"/>
    <w:qFormat/>
    <w:rsid w:val="00F155B5"/>
    <w:pPr>
      <w:spacing w:line="0" w:lineRule="atLeast"/>
    </w:pPr>
    <w:rPr>
      <w:rFonts w:ascii="黑体" w:eastAsia="黑体" w:hAnsi="宋体"/>
    </w:rPr>
  </w:style>
  <w:style w:type="paragraph" w:customStyle="1" w:styleId="afffff7">
    <w:name w:val="标准文件_标准正文"/>
    <w:basedOn w:val="afff5"/>
    <w:next w:val="afffff8"/>
    <w:qFormat/>
    <w:rsid w:val="00F155B5"/>
    <w:pPr>
      <w:snapToGrid w:val="0"/>
      <w:ind w:firstLineChars="200" w:firstLine="200"/>
    </w:pPr>
    <w:rPr>
      <w:kern w:val="0"/>
    </w:rPr>
  </w:style>
  <w:style w:type="paragraph" w:customStyle="1" w:styleId="afffff8">
    <w:name w:val="标准文件_段"/>
    <w:link w:val="Char"/>
    <w:qFormat/>
    <w:rsid w:val="00F155B5"/>
    <w:pPr>
      <w:autoSpaceDE w:val="0"/>
      <w:autoSpaceDN w:val="0"/>
      <w:ind w:firstLineChars="200" w:firstLine="200"/>
      <w:jc w:val="both"/>
    </w:pPr>
    <w:rPr>
      <w:rFonts w:ascii="宋体"/>
      <w:sz w:val="21"/>
    </w:rPr>
  </w:style>
  <w:style w:type="paragraph" w:customStyle="1" w:styleId="afffff9">
    <w:name w:val="标准文件_版本"/>
    <w:basedOn w:val="afffff7"/>
    <w:qFormat/>
    <w:rsid w:val="00F155B5"/>
    <w:pPr>
      <w:adjustRightInd/>
      <w:snapToGrid/>
      <w:ind w:firstLineChars="0" w:firstLine="0"/>
    </w:pPr>
    <w:rPr>
      <w:rFonts w:ascii="宋体" w:hAnsi="宋体"/>
      <w:kern w:val="2"/>
    </w:rPr>
  </w:style>
  <w:style w:type="paragraph" w:customStyle="1" w:styleId="afffffa">
    <w:name w:val="标准文件_标准部门"/>
    <w:basedOn w:val="afff5"/>
    <w:qFormat/>
    <w:rsid w:val="00F155B5"/>
    <w:pPr>
      <w:jc w:val="center"/>
    </w:pPr>
    <w:rPr>
      <w:rFonts w:ascii="黑体" w:eastAsia="黑体"/>
      <w:kern w:val="0"/>
      <w:sz w:val="44"/>
    </w:rPr>
  </w:style>
  <w:style w:type="paragraph" w:customStyle="1" w:styleId="afffffb">
    <w:name w:val="标准文件_标准代替"/>
    <w:basedOn w:val="afff5"/>
    <w:next w:val="afff5"/>
    <w:qFormat/>
    <w:rsid w:val="00F155B5"/>
    <w:pPr>
      <w:spacing w:line="310" w:lineRule="exact"/>
      <w:jc w:val="right"/>
    </w:pPr>
    <w:rPr>
      <w:rFonts w:ascii="宋体" w:hAnsi="宋体"/>
      <w:kern w:val="0"/>
    </w:rPr>
  </w:style>
  <w:style w:type="paragraph" w:customStyle="1" w:styleId="afffffc">
    <w:name w:val="标准文件_标准名称标题"/>
    <w:basedOn w:val="afff5"/>
    <w:next w:val="afff5"/>
    <w:qFormat/>
    <w:rsid w:val="00F155B5"/>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5"/>
    <w:qFormat/>
    <w:rsid w:val="00F155B5"/>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5"/>
    <w:qFormat/>
    <w:rsid w:val="00F155B5"/>
    <w:pPr>
      <w:jc w:val="left"/>
    </w:pPr>
  </w:style>
  <w:style w:type="paragraph" w:customStyle="1" w:styleId="affffff">
    <w:name w:val="标准文件_参考文献标题"/>
    <w:basedOn w:val="afff5"/>
    <w:next w:val="afff5"/>
    <w:qFormat/>
    <w:rsid w:val="00F155B5"/>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F155B5"/>
    <w:pPr>
      <w:numPr>
        <w:numId w:val="1"/>
      </w:numPr>
    </w:pPr>
    <w:rPr>
      <w:rFonts w:ascii="宋体"/>
    </w:rPr>
  </w:style>
  <w:style w:type="paragraph" w:customStyle="1" w:styleId="affe">
    <w:name w:val="标准文件_二级条标题"/>
    <w:next w:val="afffff8"/>
    <w:qFormat/>
    <w:rsid w:val="00F155B5"/>
    <w:pPr>
      <w:widowControl w:val="0"/>
      <w:numPr>
        <w:ilvl w:val="3"/>
        <w:numId w:val="2"/>
      </w:numPr>
      <w:spacing w:beforeLines="50" w:afterLines="50"/>
      <w:jc w:val="both"/>
      <w:outlineLvl w:val="2"/>
    </w:pPr>
    <w:rPr>
      <w:rFonts w:ascii="黑体" w:eastAsia="黑体"/>
      <w:sz w:val="21"/>
    </w:rPr>
  </w:style>
  <w:style w:type="character" w:customStyle="1" w:styleId="affffff0">
    <w:name w:val="标准文件_发布"/>
    <w:qFormat/>
    <w:rsid w:val="00F155B5"/>
    <w:rPr>
      <w:rFonts w:ascii="黑体" w:eastAsia="黑体"/>
      <w:spacing w:val="0"/>
      <w:w w:val="100"/>
      <w:position w:val="3"/>
      <w:sz w:val="28"/>
    </w:rPr>
  </w:style>
  <w:style w:type="paragraph" w:customStyle="1" w:styleId="ad">
    <w:name w:val="标准文件_方框数字列项"/>
    <w:basedOn w:val="afffff8"/>
    <w:qFormat/>
    <w:rsid w:val="00F155B5"/>
    <w:pPr>
      <w:numPr>
        <w:numId w:val="3"/>
      </w:numPr>
      <w:ind w:firstLineChars="0" w:firstLine="0"/>
    </w:pPr>
  </w:style>
  <w:style w:type="paragraph" w:customStyle="1" w:styleId="affffff1">
    <w:name w:val="标准文件_封面标准编号"/>
    <w:basedOn w:val="afff5"/>
    <w:next w:val="afffffb"/>
    <w:qFormat/>
    <w:rsid w:val="00F155B5"/>
    <w:pPr>
      <w:spacing w:line="310" w:lineRule="exact"/>
      <w:jc w:val="right"/>
    </w:pPr>
    <w:rPr>
      <w:rFonts w:ascii="黑体" w:eastAsia="黑体"/>
      <w:kern w:val="0"/>
      <w:sz w:val="28"/>
    </w:rPr>
  </w:style>
  <w:style w:type="paragraph" w:customStyle="1" w:styleId="affffff2">
    <w:name w:val="标准文件_封面标准分类号"/>
    <w:basedOn w:val="afff5"/>
    <w:qFormat/>
    <w:rsid w:val="00F155B5"/>
    <w:rPr>
      <w:rFonts w:ascii="黑体" w:eastAsia="黑体"/>
      <w:b/>
      <w:kern w:val="0"/>
      <w:sz w:val="28"/>
    </w:rPr>
  </w:style>
  <w:style w:type="paragraph" w:customStyle="1" w:styleId="affffff3">
    <w:name w:val="标准文件_封面标准名称"/>
    <w:basedOn w:val="afff5"/>
    <w:qFormat/>
    <w:rsid w:val="00F155B5"/>
    <w:pPr>
      <w:spacing w:line="240" w:lineRule="auto"/>
      <w:jc w:val="center"/>
    </w:pPr>
    <w:rPr>
      <w:rFonts w:ascii="黑体" w:eastAsia="黑体"/>
      <w:kern w:val="0"/>
      <w:sz w:val="52"/>
    </w:rPr>
  </w:style>
  <w:style w:type="paragraph" w:customStyle="1" w:styleId="affffff4">
    <w:name w:val="标准文件_封面标准英文名称"/>
    <w:basedOn w:val="afff5"/>
    <w:qFormat/>
    <w:rsid w:val="00F155B5"/>
    <w:pPr>
      <w:spacing w:line="240" w:lineRule="auto"/>
      <w:jc w:val="center"/>
    </w:pPr>
    <w:rPr>
      <w:rFonts w:ascii="黑体" w:eastAsia="黑体"/>
      <w:b/>
      <w:sz w:val="28"/>
    </w:rPr>
  </w:style>
  <w:style w:type="paragraph" w:customStyle="1" w:styleId="affffff5">
    <w:name w:val="标准文件_封面发布日期"/>
    <w:basedOn w:val="afff5"/>
    <w:qFormat/>
    <w:rsid w:val="00F155B5"/>
    <w:pPr>
      <w:spacing w:line="310" w:lineRule="exact"/>
    </w:pPr>
    <w:rPr>
      <w:rFonts w:ascii="黑体" w:eastAsia="黑体"/>
      <w:kern w:val="0"/>
      <w:sz w:val="28"/>
    </w:rPr>
  </w:style>
  <w:style w:type="paragraph" w:customStyle="1" w:styleId="affffff6">
    <w:name w:val="标准文件_封面密级"/>
    <w:basedOn w:val="afff5"/>
    <w:qFormat/>
    <w:rsid w:val="00F155B5"/>
    <w:rPr>
      <w:rFonts w:eastAsia="黑体"/>
      <w:sz w:val="32"/>
    </w:rPr>
  </w:style>
  <w:style w:type="paragraph" w:customStyle="1" w:styleId="affffff7">
    <w:name w:val="标准文件_封面实施日期"/>
    <w:basedOn w:val="afff5"/>
    <w:qFormat/>
    <w:rsid w:val="00F155B5"/>
    <w:pPr>
      <w:spacing w:line="310" w:lineRule="exact"/>
      <w:jc w:val="right"/>
    </w:pPr>
    <w:rPr>
      <w:rFonts w:ascii="黑体" w:eastAsia="黑体"/>
      <w:sz w:val="28"/>
    </w:rPr>
  </w:style>
  <w:style w:type="paragraph" w:customStyle="1" w:styleId="affffff8">
    <w:name w:val="标准文件_封面抬头"/>
    <w:basedOn w:val="afffff8"/>
    <w:qFormat/>
    <w:rsid w:val="00F155B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8"/>
    <w:qFormat/>
    <w:rsid w:val="00F155B5"/>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8"/>
    <w:qFormat/>
    <w:rsid w:val="00F155B5"/>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8"/>
    <w:qFormat/>
    <w:rsid w:val="00F155B5"/>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8"/>
    <w:qFormat/>
    <w:rsid w:val="00F155B5"/>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rsid w:val="00F155B5"/>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8"/>
    <w:qFormat/>
    <w:rsid w:val="00F155B5"/>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8"/>
    <w:qFormat/>
    <w:rsid w:val="00F155B5"/>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8"/>
    <w:qFormat/>
    <w:rsid w:val="00F155B5"/>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8"/>
    <w:qFormat/>
    <w:rsid w:val="00F155B5"/>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rsid w:val="00F155B5"/>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sid w:val="00F155B5"/>
    <w:rPr>
      <w:kern w:val="2"/>
      <w:sz w:val="21"/>
      <w:szCs w:val="21"/>
    </w:rPr>
  </w:style>
  <w:style w:type="paragraph" w:customStyle="1" w:styleId="affffffa">
    <w:name w:val="标准文件_附录章标题"/>
    <w:next w:val="afffff8"/>
    <w:qFormat/>
    <w:rsid w:val="00F155B5"/>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b">
    <w:name w:val="标准文件_公式后的破折号"/>
    <w:basedOn w:val="afffff8"/>
    <w:next w:val="afffff8"/>
    <w:qFormat/>
    <w:rsid w:val="00F155B5"/>
    <w:pPr>
      <w:ind w:leftChars="200" w:left="488" w:hangingChars="290" w:hanging="289"/>
    </w:pPr>
  </w:style>
  <w:style w:type="paragraph" w:customStyle="1" w:styleId="a6">
    <w:name w:val="标准文件_前言、引言标题"/>
    <w:next w:val="afff5"/>
    <w:qFormat/>
    <w:rsid w:val="00F155B5"/>
    <w:pPr>
      <w:numPr>
        <w:numId w:val="8"/>
      </w:numPr>
      <w:shd w:val="clear" w:color="FFFFFF" w:fill="FFFFFF"/>
      <w:spacing w:before="480" w:afterLines="150"/>
      <w:jc w:val="center"/>
      <w:outlineLvl w:val="0"/>
    </w:pPr>
    <w:rPr>
      <w:rFonts w:ascii="黑体" w:eastAsia="黑体"/>
      <w:sz w:val="32"/>
    </w:rPr>
  </w:style>
  <w:style w:type="paragraph" w:customStyle="1" w:styleId="affffffc">
    <w:name w:val="标准文件_目次、标准名称标题"/>
    <w:basedOn w:val="a6"/>
    <w:next w:val="afffff8"/>
    <w:qFormat/>
    <w:rsid w:val="00F155B5"/>
    <w:pPr>
      <w:spacing w:line="460" w:lineRule="exact"/>
      <w:ind w:left="0" w:firstLine="0"/>
    </w:pPr>
  </w:style>
  <w:style w:type="paragraph" w:customStyle="1" w:styleId="affffffd">
    <w:name w:val="标准文件_目录标题"/>
    <w:basedOn w:val="afff5"/>
    <w:qFormat/>
    <w:rsid w:val="00F155B5"/>
    <w:pPr>
      <w:spacing w:before="480" w:afterLines="150" w:line="240" w:lineRule="auto"/>
      <w:jc w:val="center"/>
    </w:pPr>
    <w:rPr>
      <w:rFonts w:ascii="黑体" w:eastAsia="黑体"/>
      <w:sz w:val="32"/>
    </w:rPr>
  </w:style>
  <w:style w:type="paragraph" w:customStyle="1" w:styleId="af1">
    <w:name w:val="标准文件_破折号列项"/>
    <w:qFormat/>
    <w:rsid w:val="00F155B5"/>
    <w:pPr>
      <w:numPr>
        <w:numId w:val="9"/>
      </w:numPr>
      <w:adjustRightInd w:val="0"/>
      <w:snapToGrid w:val="0"/>
      <w:ind w:firstLineChars="200" w:firstLine="200"/>
    </w:pPr>
    <w:rPr>
      <w:sz w:val="21"/>
    </w:rPr>
  </w:style>
  <w:style w:type="paragraph" w:customStyle="1" w:styleId="afc">
    <w:name w:val="标准文件_破折号列项（二级）"/>
    <w:basedOn w:val="af1"/>
    <w:qFormat/>
    <w:rsid w:val="00F155B5"/>
    <w:pPr>
      <w:numPr>
        <w:numId w:val="10"/>
      </w:numPr>
    </w:pPr>
  </w:style>
  <w:style w:type="paragraph" w:customStyle="1" w:styleId="afff">
    <w:name w:val="标准文件_三级条标题"/>
    <w:basedOn w:val="affe"/>
    <w:next w:val="afffff8"/>
    <w:qFormat/>
    <w:rsid w:val="00F155B5"/>
    <w:pPr>
      <w:widowControl/>
      <w:numPr>
        <w:ilvl w:val="4"/>
      </w:numPr>
      <w:outlineLvl w:val="3"/>
    </w:pPr>
  </w:style>
  <w:style w:type="character" w:customStyle="1" w:styleId="11">
    <w:name w:val="不明显参考1"/>
    <w:uiPriority w:val="31"/>
    <w:qFormat/>
    <w:rsid w:val="00F155B5"/>
    <w:rPr>
      <w:smallCaps/>
      <w:color w:val="C0504D"/>
      <w:u w:val="single"/>
    </w:rPr>
  </w:style>
  <w:style w:type="paragraph" w:customStyle="1" w:styleId="affffffe">
    <w:name w:val="标准文件_示例后续"/>
    <w:basedOn w:val="afff5"/>
    <w:qFormat/>
    <w:rsid w:val="00F155B5"/>
    <w:pPr>
      <w:adjustRightInd/>
      <w:spacing w:line="240" w:lineRule="auto"/>
      <w:ind w:firstLineChars="200" w:firstLine="200"/>
    </w:pPr>
    <w:rPr>
      <w:sz w:val="18"/>
      <w:szCs w:val="24"/>
    </w:rPr>
  </w:style>
  <w:style w:type="paragraph" w:customStyle="1" w:styleId="aff9">
    <w:name w:val="标准文件_数字编号列项"/>
    <w:qFormat/>
    <w:rsid w:val="00F155B5"/>
    <w:pPr>
      <w:numPr>
        <w:numId w:val="11"/>
      </w:numPr>
      <w:jc w:val="both"/>
    </w:pPr>
    <w:rPr>
      <w:rFonts w:ascii="宋体" w:hAnsi="宋体"/>
      <w:sz w:val="21"/>
    </w:rPr>
  </w:style>
  <w:style w:type="paragraph" w:customStyle="1" w:styleId="afff0">
    <w:name w:val="标准文件_四级条标题"/>
    <w:next w:val="afffff8"/>
    <w:qFormat/>
    <w:rsid w:val="00F155B5"/>
    <w:pPr>
      <w:widowControl w:val="0"/>
      <w:numPr>
        <w:ilvl w:val="5"/>
        <w:numId w:val="2"/>
      </w:numPr>
      <w:spacing w:beforeLines="50" w:afterLines="50"/>
      <w:jc w:val="both"/>
      <w:outlineLvl w:val="4"/>
    </w:pPr>
    <w:rPr>
      <w:rFonts w:ascii="黑体" w:eastAsia="黑体"/>
      <w:sz w:val="21"/>
    </w:rPr>
  </w:style>
  <w:style w:type="character" w:customStyle="1" w:styleId="affff5">
    <w:name w:val="脚注文本 字符"/>
    <w:link w:val="affff4"/>
    <w:semiHidden/>
    <w:qFormat/>
    <w:rsid w:val="00F155B5"/>
    <w:rPr>
      <w:rFonts w:ascii="宋体"/>
      <w:kern w:val="2"/>
      <w:sz w:val="18"/>
      <w:szCs w:val="18"/>
    </w:rPr>
  </w:style>
  <w:style w:type="paragraph" w:customStyle="1" w:styleId="afffffff">
    <w:name w:val="标准文件_条文脚注"/>
    <w:basedOn w:val="affff4"/>
    <w:qFormat/>
    <w:rsid w:val="00F155B5"/>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8"/>
    <w:qFormat/>
    <w:rsid w:val="00F155B5"/>
    <w:pPr>
      <w:numPr>
        <w:numId w:val="12"/>
      </w:numPr>
      <w:spacing w:line="240" w:lineRule="auto"/>
      <w:jc w:val="left"/>
    </w:pPr>
    <w:rPr>
      <w:rFonts w:ascii="宋体" w:hAnsi="宋体"/>
      <w:sz w:val="18"/>
    </w:rPr>
  </w:style>
  <w:style w:type="character" w:customStyle="1" w:styleId="afffffff0">
    <w:name w:val="标准文件_图表脚注内容"/>
    <w:qFormat/>
    <w:rsid w:val="00F155B5"/>
    <w:rPr>
      <w:rFonts w:ascii="宋体" w:eastAsia="宋体" w:hAnsi="宋体" w:cs="Times New Roman"/>
      <w:spacing w:val="0"/>
      <w:sz w:val="18"/>
      <w:vertAlign w:val="superscript"/>
    </w:rPr>
  </w:style>
  <w:style w:type="paragraph" w:customStyle="1" w:styleId="afff1">
    <w:name w:val="标准文件_五级条标题"/>
    <w:next w:val="afffff8"/>
    <w:qFormat/>
    <w:rsid w:val="00F155B5"/>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8"/>
    <w:qFormat/>
    <w:rsid w:val="00F155B5"/>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8"/>
    <w:qFormat/>
    <w:rsid w:val="00F155B5"/>
    <w:pPr>
      <w:numPr>
        <w:ilvl w:val="2"/>
      </w:numPr>
      <w:spacing w:beforeLines="50" w:afterLines="50"/>
      <w:outlineLvl w:val="1"/>
    </w:pPr>
  </w:style>
  <w:style w:type="paragraph" w:customStyle="1" w:styleId="afffffff1">
    <w:name w:val="标准文件_一致程度"/>
    <w:basedOn w:val="afff5"/>
    <w:qFormat/>
    <w:rsid w:val="00F155B5"/>
    <w:pPr>
      <w:spacing w:line="440" w:lineRule="exact"/>
      <w:jc w:val="center"/>
    </w:pPr>
    <w:rPr>
      <w:sz w:val="28"/>
    </w:rPr>
  </w:style>
  <w:style w:type="paragraph" w:customStyle="1" w:styleId="afffffff2">
    <w:name w:val="标准文件_引言标题"/>
    <w:next w:val="afff5"/>
    <w:qFormat/>
    <w:rsid w:val="00F155B5"/>
    <w:pPr>
      <w:shd w:val="clear" w:color="FFFFFF" w:fill="FFFFFF"/>
      <w:spacing w:before="540" w:after="600"/>
      <w:jc w:val="center"/>
      <w:outlineLvl w:val="0"/>
    </w:pPr>
    <w:rPr>
      <w:rFonts w:ascii="黑体" w:eastAsia="黑体"/>
      <w:sz w:val="32"/>
    </w:rPr>
  </w:style>
  <w:style w:type="paragraph" w:customStyle="1" w:styleId="afffffff3">
    <w:name w:val="标准文件_英文图表脚注"/>
    <w:basedOn w:val="afffff7"/>
    <w:qFormat/>
    <w:rsid w:val="00F155B5"/>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155B5"/>
    <w:pPr>
      <w:numPr>
        <w:ilvl w:val="1"/>
        <w:numId w:val="13"/>
      </w:numPr>
      <w:tabs>
        <w:tab w:val="left" w:pos="851"/>
      </w:tabs>
      <w:jc w:val="both"/>
    </w:pPr>
    <w:rPr>
      <w:rFonts w:ascii="宋体"/>
      <w:sz w:val="21"/>
    </w:rPr>
  </w:style>
  <w:style w:type="paragraph" w:customStyle="1" w:styleId="af">
    <w:name w:val="标准文件_英文注："/>
    <w:basedOn w:val="afff5"/>
    <w:next w:val="afffff8"/>
    <w:qFormat/>
    <w:rsid w:val="00F155B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F155B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8"/>
    <w:qFormat/>
    <w:rsid w:val="00F155B5"/>
    <w:pPr>
      <w:numPr>
        <w:numId w:val="16"/>
      </w:numPr>
      <w:tabs>
        <w:tab w:val="left" w:pos="0"/>
      </w:tabs>
      <w:spacing w:beforeLines="50" w:afterLines="50"/>
      <w:jc w:val="center"/>
    </w:pPr>
    <w:rPr>
      <w:rFonts w:ascii="黑体" w:eastAsia="黑体"/>
      <w:sz w:val="21"/>
    </w:rPr>
  </w:style>
  <w:style w:type="paragraph" w:customStyle="1" w:styleId="afffffff4">
    <w:name w:val="标准文件_正文公式"/>
    <w:basedOn w:val="afff5"/>
    <w:next w:val="afffff7"/>
    <w:qFormat/>
    <w:rsid w:val="00F155B5"/>
    <w:pPr>
      <w:tabs>
        <w:tab w:val="center" w:pos="4678"/>
        <w:tab w:val="right" w:leader="middleDot" w:pos="9356"/>
      </w:tabs>
      <w:spacing w:line="240" w:lineRule="auto"/>
    </w:pPr>
    <w:rPr>
      <w:rFonts w:ascii="宋体" w:hAnsi="宋体"/>
    </w:rPr>
  </w:style>
  <w:style w:type="paragraph" w:customStyle="1" w:styleId="afd">
    <w:name w:val="标准文件_正文图标题"/>
    <w:next w:val="afffff8"/>
    <w:qFormat/>
    <w:rsid w:val="00F155B5"/>
    <w:pPr>
      <w:numPr>
        <w:numId w:val="17"/>
      </w:numPr>
      <w:spacing w:beforeLines="50" w:afterLines="50"/>
      <w:jc w:val="center"/>
    </w:pPr>
    <w:rPr>
      <w:rFonts w:ascii="黑体" w:eastAsia="黑体"/>
      <w:sz w:val="21"/>
    </w:rPr>
  </w:style>
  <w:style w:type="paragraph" w:customStyle="1" w:styleId="afff3">
    <w:name w:val="标准文件_正文英文表标题"/>
    <w:next w:val="afffff8"/>
    <w:qFormat/>
    <w:rsid w:val="00F155B5"/>
    <w:pPr>
      <w:numPr>
        <w:numId w:val="18"/>
      </w:numPr>
      <w:jc w:val="center"/>
    </w:pPr>
    <w:rPr>
      <w:rFonts w:ascii="黑体" w:eastAsia="黑体"/>
      <w:sz w:val="21"/>
    </w:rPr>
  </w:style>
  <w:style w:type="paragraph" w:customStyle="1" w:styleId="afb">
    <w:name w:val="标准文件_正文英文图标题"/>
    <w:next w:val="afffff8"/>
    <w:qFormat/>
    <w:rsid w:val="00F155B5"/>
    <w:pPr>
      <w:numPr>
        <w:numId w:val="19"/>
      </w:numPr>
      <w:jc w:val="center"/>
    </w:pPr>
    <w:rPr>
      <w:rFonts w:ascii="黑体" w:eastAsia="黑体"/>
      <w:sz w:val="21"/>
    </w:rPr>
  </w:style>
  <w:style w:type="paragraph" w:customStyle="1" w:styleId="af7">
    <w:name w:val="标准文件_编号列项（三级）"/>
    <w:qFormat/>
    <w:rsid w:val="00F155B5"/>
    <w:pPr>
      <w:numPr>
        <w:ilvl w:val="2"/>
        <w:numId w:val="13"/>
      </w:numPr>
      <w:tabs>
        <w:tab w:val="left" w:pos="851"/>
      </w:tabs>
    </w:pPr>
    <w:rPr>
      <w:rFonts w:ascii="宋体"/>
      <w:sz w:val="21"/>
    </w:rPr>
  </w:style>
  <w:style w:type="paragraph" w:customStyle="1" w:styleId="a1">
    <w:name w:val="二级无标题条"/>
    <w:basedOn w:val="afff5"/>
    <w:qFormat/>
    <w:rsid w:val="00F155B5"/>
    <w:pPr>
      <w:numPr>
        <w:ilvl w:val="3"/>
        <w:numId w:val="20"/>
      </w:numPr>
      <w:adjustRightInd/>
      <w:spacing w:line="240" w:lineRule="auto"/>
    </w:pPr>
    <w:rPr>
      <w:rFonts w:ascii="宋体" w:hAnsi="宋体"/>
      <w:szCs w:val="24"/>
    </w:rPr>
  </w:style>
  <w:style w:type="paragraph" w:customStyle="1" w:styleId="afffffff5">
    <w:name w:val="发布部门"/>
    <w:next w:val="afffff8"/>
    <w:qFormat/>
    <w:rsid w:val="00F155B5"/>
    <w:pPr>
      <w:framePr w:w="7433" w:h="585" w:hRule="exact" w:hSpace="180" w:vSpace="180" w:wrap="around" w:hAnchor="margin" w:xAlign="center" w:y="14401" w:anchorLock="1"/>
      <w:jc w:val="center"/>
    </w:pPr>
    <w:rPr>
      <w:rFonts w:ascii="宋体"/>
      <w:b/>
      <w:w w:val="135"/>
      <w:sz w:val="36"/>
    </w:rPr>
  </w:style>
  <w:style w:type="paragraph" w:customStyle="1" w:styleId="afffffff6">
    <w:name w:val="发布日期"/>
    <w:qFormat/>
    <w:rsid w:val="00F155B5"/>
    <w:pPr>
      <w:framePr w:w="4000" w:h="473" w:hRule="exact" w:hSpace="180" w:vSpace="180" w:wrap="around" w:hAnchor="margin" w:y="13511" w:anchorLock="1"/>
    </w:pPr>
    <w:rPr>
      <w:rFonts w:eastAsia="黑体"/>
      <w:sz w:val="28"/>
    </w:rPr>
  </w:style>
  <w:style w:type="paragraph" w:customStyle="1" w:styleId="afffffff7">
    <w:name w:val="封面标准代替信息"/>
    <w:basedOn w:val="afff5"/>
    <w:qFormat/>
    <w:rsid w:val="00F155B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rsid w:val="00F155B5"/>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9">
    <w:name w:val="封面标准文稿编辑信息"/>
    <w:qFormat/>
    <w:rsid w:val="00F155B5"/>
    <w:pPr>
      <w:spacing w:before="180" w:line="180" w:lineRule="exact"/>
      <w:jc w:val="center"/>
    </w:pPr>
    <w:rPr>
      <w:rFonts w:ascii="宋体"/>
      <w:sz w:val="21"/>
    </w:rPr>
  </w:style>
  <w:style w:type="paragraph" w:customStyle="1" w:styleId="afffffffa">
    <w:name w:val="封面标准文稿类别"/>
    <w:qFormat/>
    <w:rsid w:val="00F155B5"/>
    <w:pPr>
      <w:spacing w:before="440" w:line="400" w:lineRule="exact"/>
      <w:jc w:val="center"/>
    </w:pPr>
    <w:rPr>
      <w:rFonts w:ascii="宋体"/>
      <w:sz w:val="24"/>
    </w:rPr>
  </w:style>
  <w:style w:type="paragraph" w:customStyle="1" w:styleId="afffffffb">
    <w:name w:val="封面标准英文名称"/>
    <w:qFormat/>
    <w:rsid w:val="00F155B5"/>
    <w:pPr>
      <w:widowControl w:val="0"/>
      <w:spacing w:line="360" w:lineRule="exact"/>
      <w:jc w:val="center"/>
    </w:pPr>
    <w:rPr>
      <w:sz w:val="28"/>
    </w:rPr>
  </w:style>
  <w:style w:type="paragraph" w:customStyle="1" w:styleId="afffffffc">
    <w:name w:val="封面一致性程度标识"/>
    <w:qFormat/>
    <w:rsid w:val="00F155B5"/>
    <w:pPr>
      <w:spacing w:before="440" w:line="440" w:lineRule="exact"/>
      <w:jc w:val="center"/>
    </w:pPr>
    <w:rPr>
      <w:sz w:val="28"/>
    </w:rPr>
  </w:style>
  <w:style w:type="paragraph" w:customStyle="1" w:styleId="afffffffd">
    <w:name w:val="封面正文"/>
    <w:qFormat/>
    <w:rsid w:val="00F155B5"/>
    <w:pPr>
      <w:jc w:val="both"/>
    </w:pPr>
  </w:style>
  <w:style w:type="paragraph" w:customStyle="1" w:styleId="afffffffe">
    <w:name w:val="附录二级无标题条"/>
    <w:basedOn w:val="afff5"/>
    <w:next w:val="afffff8"/>
    <w:qFormat/>
    <w:rsid w:val="00F155B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rsid w:val="00F155B5"/>
    <w:pPr>
      <w:outlineLvl w:val="4"/>
    </w:pPr>
  </w:style>
  <w:style w:type="paragraph" w:customStyle="1" w:styleId="affffffff0">
    <w:name w:val="附录四级无标题条"/>
    <w:basedOn w:val="affffffff"/>
    <w:next w:val="afffff8"/>
    <w:qFormat/>
    <w:rsid w:val="00F155B5"/>
    <w:pPr>
      <w:outlineLvl w:val="5"/>
    </w:pPr>
  </w:style>
  <w:style w:type="paragraph" w:customStyle="1" w:styleId="affffffff1">
    <w:name w:val="附录图"/>
    <w:next w:val="afffff8"/>
    <w:qFormat/>
    <w:rsid w:val="00F155B5"/>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rsid w:val="00F155B5"/>
    <w:pPr>
      <w:numPr>
        <w:numId w:val="21"/>
      </w:numPr>
    </w:pPr>
    <w:rPr>
      <w:rFonts w:ascii="宋体"/>
      <w:sz w:val="21"/>
    </w:rPr>
  </w:style>
  <w:style w:type="paragraph" w:customStyle="1" w:styleId="affffffff2">
    <w:name w:val="附录五级无标题条"/>
    <w:basedOn w:val="affffffff0"/>
    <w:next w:val="afffff8"/>
    <w:qFormat/>
    <w:rsid w:val="00F155B5"/>
    <w:pPr>
      <w:outlineLvl w:val="6"/>
    </w:pPr>
  </w:style>
  <w:style w:type="paragraph" w:customStyle="1" w:styleId="affffffff3">
    <w:name w:val="附录性质"/>
    <w:basedOn w:val="afff5"/>
    <w:qFormat/>
    <w:rsid w:val="00F155B5"/>
    <w:pPr>
      <w:widowControl/>
      <w:adjustRightInd/>
      <w:jc w:val="center"/>
    </w:pPr>
    <w:rPr>
      <w:rFonts w:ascii="黑体" w:eastAsia="黑体"/>
    </w:rPr>
  </w:style>
  <w:style w:type="paragraph" w:customStyle="1" w:styleId="affffffff4">
    <w:name w:val="附录一级无标题条"/>
    <w:basedOn w:val="affffffa"/>
    <w:next w:val="afffff8"/>
    <w:qFormat/>
    <w:rsid w:val="00F155B5"/>
    <w:pPr>
      <w:autoSpaceDN w:val="0"/>
      <w:outlineLvl w:val="2"/>
    </w:pPr>
    <w:rPr>
      <w:rFonts w:ascii="宋体" w:eastAsia="宋体" w:hAnsi="宋体"/>
    </w:rPr>
  </w:style>
  <w:style w:type="character" w:customStyle="1" w:styleId="affffffff5">
    <w:name w:val="个人答复风格"/>
    <w:qFormat/>
    <w:rsid w:val="00F155B5"/>
    <w:rPr>
      <w:rFonts w:ascii="Arial" w:eastAsia="宋体" w:hAnsi="Arial" w:cs="Arial"/>
      <w:color w:val="auto"/>
      <w:spacing w:val="0"/>
      <w:sz w:val="20"/>
    </w:rPr>
  </w:style>
  <w:style w:type="character" w:customStyle="1" w:styleId="affffffff6">
    <w:name w:val="个人撰写风格"/>
    <w:qFormat/>
    <w:rsid w:val="00F155B5"/>
    <w:rPr>
      <w:rFonts w:ascii="Arial" w:eastAsia="宋体" w:hAnsi="Arial" w:cs="Arial"/>
      <w:color w:val="auto"/>
      <w:spacing w:val="0"/>
      <w:sz w:val="20"/>
    </w:rPr>
  </w:style>
  <w:style w:type="paragraph" w:customStyle="1" w:styleId="affffffff7">
    <w:name w:val="脚注后续"/>
    <w:qFormat/>
    <w:rsid w:val="00F155B5"/>
    <w:pPr>
      <w:ind w:leftChars="350" w:left="350"/>
      <w:jc w:val="both"/>
    </w:pPr>
    <w:rPr>
      <w:rFonts w:ascii="宋体"/>
      <w:sz w:val="18"/>
    </w:rPr>
  </w:style>
  <w:style w:type="paragraph" w:customStyle="1" w:styleId="afff4">
    <w:name w:val="列项——"/>
    <w:qFormat/>
    <w:rsid w:val="00F155B5"/>
    <w:pPr>
      <w:widowControl w:val="0"/>
      <w:numPr>
        <w:numId w:val="22"/>
      </w:numPr>
      <w:jc w:val="both"/>
    </w:pPr>
    <w:rPr>
      <w:rFonts w:ascii="宋体" w:hAnsi="宋体"/>
      <w:sz w:val="21"/>
    </w:rPr>
  </w:style>
  <w:style w:type="paragraph" w:customStyle="1" w:styleId="affffffff8">
    <w:name w:val="列项·"/>
    <w:basedOn w:val="afffff8"/>
    <w:qFormat/>
    <w:rsid w:val="00F155B5"/>
    <w:pPr>
      <w:tabs>
        <w:tab w:val="left" w:pos="840"/>
      </w:tabs>
    </w:pPr>
  </w:style>
  <w:style w:type="paragraph" w:customStyle="1" w:styleId="affffffff9">
    <w:name w:val="目次、索引正文"/>
    <w:qFormat/>
    <w:rsid w:val="00F155B5"/>
    <w:pPr>
      <w:spacing w:line="320" w:lineRule="exact"/>
      <w:jc w:val="both"/>
    </w:pPr>
    <w:rPr>
      <w:rFonts w:ascii="宋体"/>
      <w:sz w:val="21"/>
    </w:rPr>
  </w:style>
  <w:style w:type="paragraph" w:customStyle="1" w:styleId="210">
    <w:name w:val="目录 21"/>
    <w:basedOn w:val="afff5"/>
    <w:next w:val="afff5"/>
    <w:autoRedefine/>
    <w:semiHidden/>
    <w:qFormat/>
    <w:rsid w:val="00F155B5"/>
    <w:pPr>
      <w:adjustRightInd/>
      <w:spacing w:line="240" w:lineRule="auto"/>
      <w:jc w:val="left"/>
    </w:pPr>
    <w:rPr>
      <w:bCs/>
      <w:iCs/>
    </w:rPr>
  </w:style>
  <w:style w:type="paragraph" w:customStyle="1" w:styleId="31">
    <w:name w:val="目录 31"/>
    <w:basedOn w:val="afff5"/>
    <w:next w:val="afff5"/>
    <w:autoRedefine/>
    <w:semiHidden/>
    <w:qFormat/>
    <w:rsid w:val="00F155B5"/>
    <w:pPr>
      <w:spacing w:line="240" w:lineRule="auto"/>
    </w:pPr>
    <w:rPr>
      <w:rFonts w:ascii="宋体" w:hAnsi="宋体"/>
      <w:iCs/>
    </w:rPr>
  </w:style>
  <w:style w:type="paragraph" w:customStyle="1" w:styleId="41">
    <w:name w:val="目录 41"/>
    <w:basedOn w:val="afff5"/>
    <w:next w:val="afff5"/>
    <w:autoRedefine/>
    <w:semiHidden/>
    <w:qFormat/>
    <w:rsid w:val="00F155B5"/>
    <w:pPr>
      <w:adjustRightInd/>
      <w:spacing w:line="240" w:lineRule="auto"/>
      <w:jc w:val="left"/>
    </w:pPr>
  </w:style>
  <w:style w:type="paragraph" w:customStyle="1" w:styleId="51">
    <w:name w:val="目录 51"/>
    <w:basedOn w:val="afff5"/>
    <w:next w:val="afff5"/>
    <w:autoRedefine/>
    <w:semiHidden/>
    <w:qFormat/>
    <w:rsid w:val="00F155B5"/>
    <w:pPr>
      <w:spacing w:line="240" w:lineRule="auto"/>
    </w:pPr>
    <w:rPr>
      <w:rFonts w:ascii="宋体" w:hAnsi="宋体"/>
    </w:rPr>
  </w:style>
  <w:style w:type="paragraph" w:customStyle="1" w:styleId="61">
    <w:name w:val="目录 61"/>
    <w:basedOn w:val="afff5"/>
    <w:next w:val="afff5"/>
    <w:autoRedefine/>
    <w:semiHidden/>
    <w:qFormat/>
    <w:rsid w:val="00F155B5"/>
    <w:pPr>
      <w:adjustRightInd/>
      <w:spacing w:line="240" w:lineRule="auto"/>
      <w:jc w:val="left"/>
    </w:pPr>
  </w:style>
  <w:style w:type="paragraph" w:customStyle="1" w:styleId="71">
    <w:name w:val="目录 71"/>
    <w:basedOn w:val="61"/>
    <w:autoRedefine/>
    <w:semiHidden/>
    <w:qFormat/>
    <w:rsid w:val="00F155B5"/>
    <w:pPr>
      <w:ind w:left="1260"/>
    </w:pPr>
  </w:style>
  <w:style w:type="paragraph" w:customStyle="1" w:styleId="81">
    <w:name w:val="目录 81"/>
    <w:basedOn w:val="71"/>
    <w:autoRedefine/>
    <w:semiHidden/>
    <w:qFormat/>
    <w:rsid w:val="00F155B5"/>
    <w:pPr>
      <w:ind w:left="1470"/>
    </w:pPr>
  </w:style>
  <w:style w:type="paragraph" w:customStyle="1" w:styleId="91">
    <w:name w:val="目录 91"/>
    <w:basedOn w:val="81"/>
    <w:autoRedefine/>
    <w:semiHidden/>
    <w:qFormat/>
    <w:rsid w:val="00F155B5"/>
    <w:pPr>
      <w:ind w:left="1680"/>
    </w:pPr>
  </w:style>
  <w:style w:type="paragraph" w:customStyle="1" w:styleId="affffffffa">
    <w:name w:val="其他标准称谓"/>
    <w:qFormat/>
    <w:rsid w:val="00F155B5"/>
    <w:pPr>
      <w:spacing w:line="0" w:lineRule="atLeast"/>
      <w:jc w:val="distribute"/>
    </w:pPr>
    <w:rPr>
      <w:rFonts w:ascii="黑体" w:eastAsia="黑体" w:hAnsi="宋体"/>
      <w:sz w:val="52"/>
    </w:rPr>
  </w:style>
  <w:style w:type="paragraph" w:customStyle="1" w:styleId="affffffffb">
    <w:name w:val="其他发布部门"/>
    <w:basedOn w:val="afffffff5"/>
    <w:qFormat/>
    <w:rsid w:val="00F155B5"/>
    <w:pPr>
      <w:framePr w:wrap="around"/>
      <w:spacing w:line="0" w:lineRule="atLeast"/>
    </w:pPr>
    <w:rPr>
      <w:rFonts w:ascii="黑体" w:eastAsia="黑体"/>
      <w:b w:val="0"/>
    </w:rPr>
  </w:style>
  <w:style w:type="paragraph" w:customStyle="1" w:styleId="affb">
    <w:name w:val="前言标题"/>
    <w:next w:val="afff5"/>
    <w:qFormat/>
    <w:rsid w:val="00F155B5"/>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rsid w:val="00F155B5"/>
    <w:pPr>
      <w:numPr>
        <w:ilvl w:val="4"/>
        <w:numId w:val="20"/>
      </w:numPr>
      <w:adjustRightInd/>
      <w:spacing w:line="240" w:lineRule="auto"/>
    </w:pPr>
    <w:rPr>
      <w:rFonts w:ascii="宋体" w:hAnsi="宋体"/>
      <w:szCs w:val="24"/>
    </w:rPr>
  </w:style>
  <w:style w:type="paragraph" w:customStyle="1" w:styleId="affffffffc">
    <w:name w:val="实施日期"/>
    <w:basedOn w:val="afffffff6"/>
    <w:qFormat/>
    <w:rsid w:val="00F155B5"/>
    <w:pPr>
      <w:framePr w:hSpace="0" w:wrap="around" w:xAlign="right"/>
      <w:jc w:val="right"/>
    </w:pPr>
  </w:style>
  <w:style w:type="paragraph" w:customStyle="1" w:styleId="a3">
    <w:name w:val="四级无标题条"/>
    <w:basedOn w:val="afff5"/>
    <w:qFormat/>
    <w:rsid w:val="00F155B5"/>
    <w:pPr>
      <w:numPr>
        <w:ilvl w:val="5"/>
        <w:numId w:val="20"/>
      </w:numPr>
      <w:adjustRightInd/>
      <w:spacing w:line="240" w:lineRule="auto"/>
    </w:pPr>
    <w:rPr>
      <w:rFonts w:ascii="宋体" w:hAnsi="宋体"/>
      <w:szCs w:val="24"/>
    </w:rPr>
  </w:style>
  <w:style w:type="paragraph" w:customStyle="1" w:styleId="affffffffd">
    <w:name w:val="文献分类号"/>
    <w:qFormat/>
    <w:rsid w:val="00F155B5"/>
    <w:pPr>
      <w:framePr w:hSpace="180" w:vSpace="180" w:wrap="around" w:hAnchor="margin" w:y="1" w:anchorLock="1"/>
      <w:widowControl w:val="0"/>
      <w:textAlignment w:val="center"/>
    </w:pPr>
    <w:rPr>
      <w:rFonts w:eastAsia="黑体"/>
      <w:sz w:val="21"/>
    </w:rPr>
  </w:style>
  <w:style w:type="paragraph" w:customStyle="1" w:styleId="affffffffe">
    <w:name w:val="无标题条"/>
    <w:next w:val="afffff8"/>
    <w:qFormat/>
    <w:rsid w:val="00F155B5"/>
    <w:pPr>
      <w:jc w:val="both"/>
    </w:pPr>
    <w:rPr>
      <w:rFonts w:ascii="宋体" w:hAnsi="宋体"/>
      <w:sz w:val="21"/>
    </w:rPr>
  </w:style>
  <w:style w:type="paragraph" w:customStyle="1" w:styleId="a4">
    <w:name w:val="五级无标题条"/>
    <w:basedOn w:val="afff5"/>
    <w:qFormat/>
    <w:rsid w:val="00F155B5"/>
    <w:pPr>
      <w:numPr>
        <w:ilvl w:val="6"/>
        <w:numId w:val="20"/>
      </w:numPr>
      <w:adjustRightInd/>
    </w:pPr>
    <w:rPr>
      <w:szCs w:val="24"/>
    </w:rPr>
  </w:style>
  <w:style w:type="paragraph" w:customStyle="1" w:styleId="a0">
    <w:name w:val="一级无标题条"/>
    <w:basedOn w:val="afff5"/>
    <w:qFormat/>
    <w:rsid w:val="00F155B5"/>
    <w:pPr>
      <w:numPr>
        <w:ilvl w:val="2"/>
        <w:numId w:val="20"/>
      </w:numPr>
      <w:adjustRightInd/>
      <w:spacing w:before="10" w:after="10" w:line="240" w:lineRule="auto"/>
    </w:pPr>
    <w:rPr>
      <w:rFonts w:ascii="宋体" w:hAnsi="宋体"/>
      <w:szCs w:val="24"/>
    </w:rPr>
  </w:style>
  <w:style w:type="paragraph" w:customStyle="1" w:styleId="afffffffff">
    <w:name w:val="注:后续"/>
    <w:qFormat/>
    <w:rsid w:val="00F155B5"/>
    <w:pPr>
      <w:spacing w:line="300" w:lineRule="exact"/>
      <w:ind w:leftChars="400" w:left="600" w:hangingChars="200" w:hanging="200"/>
      <w:jc w:val="both"/>
    </w:pPr>
    <w:rPr>
      <w:rFonts w:ascii="宋体"/>
      <w:sz w:val="18"/>
    </w:rPr>
  </w:style>
  <w:style w:type="paragraph" w:customStyle="1" w:styleId="afffffffff0">
    <w:name w:val="注×:后续"/>
    <w:basedOn w:val="afffffffff"/>
    <w:qFormat/>
    <w:rsid w:val="00F155B5"/>
    <w:pPr>
      <w:ind w:leftChars="0" w:left="1406" w:firstLineChars="0" w:hanging="499"/>
    </w:pPr>
  </w:style>
  <w:style w:type="paragraph" w:customStyle="1" w:styleId="afffffffff1">
    <w:name w:val="标准文件_一级无标题"/>
    <w:basedOn w:val="affd"/>
    <w:qFormat/>
    <w:rsid w:val="00F155B5"/>
    <w:pPr>
      <w:spacing w:beforeLines="0" w:afterLines="0"/>
      <w:outlineLvl w:val="9"/>
    </w:pPr>
    <w:rPr>
      <w:rFonts w:ascii="宋体" w:eastAsia="宋体"/>
    </w:rPr>
  </w:style>
  <w:style w:type="paragraph" w:customStyle="1" w:styleId="afffffffff2">
    <w:name w:val="标准文件_五级无标题"/>
    <w:basedOn w:val="afff1"/>
    <w:qFormat/>
    <w:rsid w:val="00F155B5"/>
    <w:pPr>
      <w:spacing w:beforeLines="0" w:afterLines="0"/>
      <w:outlineLvl w:val="9"/>
    </w:pPr>
    <w:rPr>
      <w:rFonts w:ascii="宋体" w:eastAsia="宋体"/>
    </w:rPr>
  </w:style>
  <w:style w:type="paragraph" w:customStyle="1" w:styleId="afffffffff3">
    <w:name w:val="标准文件_三级无标题"/>
    <w:basedOn w:val="afff"/>
    <w:qFormat/>
    <w:rsid w:val="00F155B5"/>
    <w:pPr>
      <w:spacing w:beforeLines="0" w:afterLines="0"/>
      <w:outlineLvl w:val="9"/>
    </w:pPr>
    <w:rPr>
      <w:rFonts w:ascii="宋体" w:eastAsia="宋体"/>
    </w:rPr>
  </w:style>
  <w:style w:type="paragraph" w:customStyle="1" w:styleId="afffffffff4">
    <w:name w:val="标准文件_二级无标题"/>
    <w:basedOn w:val="affe"/>
    <w:qFormat/>
    <w:rsid w:val="00F155B5"/>
    <w:pPr>
      <w:spacing w:beforeLines="0" w:afterLines="0"/>
      <w:outlineLvl w:val="9"/>
    </w:pPr>
    <w:rPr>
      <w:rFonts w:ascii="宋体" w:eastAsia="宋体"/>
    </w:rPr>
  </w:style>
  <w:style w:type="paragraph" w:customStyle="1" w:styleId="afffffffff5">
    <w:name w:val="标准_四级无标题"/>
    <w:basedOn w:val="afff0"/>
    <w:next w:val="afffff8"/>
    <w:qFormat/>
    <w:rsid w:val="00F155B5"/>
    <w:rPr>
      <w:rFonts w:eastAsia="宋体"/>
    </w:rPr>
  </w:style>
  <w:style w:type="paragraph" w:customStyle="1" w:styleId="afffffffff6">
    <w:name w:val="标准文件_四级无标题"/>
    <w:basedOn w:val="afff0"/>
    <w:qFormat/>
    <w:rsid w:val="00F155B5"/>
    <w:pPr>
      <w:spacing w:beforeLines="0" w:afterLines="0"/>
      <w:outlineLvl w:val="9"/>
    </w:pPr>
    <w:rPr>
      <w:rFonts w:ascii="宋体" w:eastAsia="宋体" w:hAnsi="黑体"/>
      <w:szCs w:val="52"/>
    </w:rPr>
  </w:style>
  <w:style w:type="paragraph" w:customStyle="1" w:styleId="aff1">
    <w:name w:val="标准文件_大写罗马数字编号列项"/>
    <w:basedOn w:val="afffff8"/>
    <w:qFormat/>
    <w:rsid w:val="00F155B5"/>
    <w:pPr>
      <w:numPr>
        <w:numId w:val="23"/>
      </w:numPr>
      <w:ind w:firstLineChars="0" w:firstLine="0"/>
    </w:pPr>
    <w:rPr>
      <w:rFonts w:ascii="Times New Roman" w:cs="Arial"/>
      <w:szCs w:val="28"/>
    </w:rPr>
  </w:style>
  <w:style w:type="paragraph" w:customStyle="1" w:styleId="ae">
    <w:name w:val="标准文件_小写罗马数字编号列项"/>
    <w:basedOn w:val="afffff8"/>
    <w:qFormat/>
    <w:rsid w:val="00F155B5"/>
    <w:pPr>
      <w:numPr>
        <w:numId w:val="24"/>
      </w:numPr>
      <w:ind w:firstLineChars="0" w:firstLine="0"/>
    </w:pPr>
    <w:rPr>
      <w:rFonts w:cs="Arial"/>
      <w:szCs w:val="28"/>
    </w:rPr>
  </w:style>
  <w:style w:type="paragraph" w:customStyle="1" w:styleId="afffffffff7">
    <w:name w:val="标准文件_附录标题"/>
    <w:basedOn w:val="aff3"/>
    <w:qFormat/>
    <w:rsid w:val="00F155B5"/>
    <w:pPr>
      <w:numPr>
        <w:numId w:val="0"/>
      </w:numPr>
      <w:spacing w:after="280"/>
      <w:outlineLvl w:val="9"/>
    </w:pPr>
  </w:style>
  <w:style w:type="paragraph" w:customStyle="1" w:styleId="afffffffff8">
    <w:name w:val="标准文件_二级项"/>
    <w:qFormat/>
    <w:rsid w:val="00F155B5"/>
    <w:rPr>
      <w:rFonts w:ascii="宋体"/>
      <w:sz w:val="21"/>
    </w:rPr>
  </w:style>
  <w:style w:type="paragraph" w:customStyle="1" w:styleId="af3">
    <w:name w:val="标准文件_三级项"/>
    <w:basedOn w:val="afff5"/>
    <w:qFormat/>
    <w:rsid w:val="00F155B5"/>
    <w:pPr>
      <w:numPr>
        <w:ilvl w:val="2"/>
        <w:numId w:val="21"/>
      </w:numPr>
      <w:spacing w:line="-300" w:lineRule="auto"/>
    </w:pPr>
    <w:rPr>
      <w:rFonts w:ascii="Times New Roman" w:hAnsi="Times New Roman"/>
    </w:rPr>
  </w:style>
  <w:style w:type="paragraph" w:customStyle="1" w:styleId="affa">
    <w:name w:val="图表脚注说明"/>
    <w:basedOn w:val="afff5"/>
    <w:next w:val="afffff8"/>
    <w:qFormat/>
    <w:rsid w:val="00F155B5"/>
    <w:pPr>
      <w:numPr>
        <w:numId w:val="25"/>
      </w:numPr>
      <w:adjustRightInd/>
      <w:spacing w:line="240" w:lineRule="auto"/>
    </w:pPr>
    <w:rPr>
      <w:rFonts w:ascii="宋体" w:hAnsi="Times New Roman"/>
      <w:sz w:val="18"/>
      <w:szCs w:val="18"/>
    </w:rPr>
  </w:style>
  <w:style w:type="paragraph" w:customStyle="1" w:styleId="af5">
    <w:name w:val="标准文件_字母编号列项（一级）"/>
    <w:qFormat/>
    <w:rsid w:val="00F155B5"/>
    <w:pPr>
      <w:numPr>
        <w:numId w:val="13"/>
      </w:numPr>
      <w:jc w:val="both"/>
    </w:pPr>
    <w:rPr>
      <w:rFonts w:ascii="宋体"/>
      <w:sz w:val="21"/>
    </w:rPr>
  </w:style>
  <w:style w:type="paragraph" w:customStyle="1" w:styleId="afffffffff9">
    <w:name w:val="标准文件_索引字母"/>
    <w:next w:val="afffff8"/>
    <w:qFormat/>
    <w:rsid w:val="00F155B5"/>
    <w:pPr>
      <w:jc w:val="center"/>
    </w:pPr>
    <w:rPr>
      <w:rFonts w:ascii="宋体" w:eastAsia="Times New Roman" w:hAnsi="宋体"/>
      <w:b/>
      <w:kern w:val="2"/>
      <w:sz w:val="21"/>
    </w:rPr>
  </w:style>
  <w:style w:type="paragraph" w:customStyle="1" w:styleId="afffffffffa">
    <w:name w:val="标准文件_附录前"/>
    <w:next w:val="afffff8"/>
    <w:qFormat/>
    <w:rsid w:val="00F155B5"/>
    <w:pPr>
      <w:spacing w:line="20" w:lineRule="atLeast"/>
      <w:ind w:firstLine="200"/>
    </w:pPr>
    <w:rPr>
      <w:rFonts w:ascii="宋体" w:hAnsi="宋体"/>
      <w:kern w:val="2"/>
      <w:sz w:val="10"/>
    </w:rPr>
  </w:style>
  <w:style w:type="paragraph" w:customStyle="1" w:styleId="afffffffffb">
    <w:name w:val="标准文件_正文标准名称"/>
    <w:qFormat/>
    <w:rsid w:val="00F155B5"/>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qFormat/>
    <w:rsid w:val="00F155B5"/>
    <w:pPr>
      <w:ind w:firstLineChars="0" w:firstLine="0"/>
      <w:jc w:val="center"/>
    </w:pPr>
    <w:rPr>
      <w:sz w:val="18"/>
    </w:rPr>
  </w:style>
  <w:style w:type="paragraph" w:customStyle="1" w:styleId="afff2">
    <w:name w:val="标准文件_注："/>
    <w:next w:val="afffff8"/>
    <w:qFormat/>
    <w:rsid w:val="00F155B5"/>
    <w:pPr>
      <w:widowControl w:val="0"/>
      <w:numPr>
        <w:numId w:val="26"/>
      </w:numPr>
      <w:autoSpaceDE w:val="0"/>
      <w:autoSpaceDN w:val="0"/>
      <w:jc w:val="both"/>
    </w:pPr>
    <w:rPr>
      <w:rFonts w:ascii="宋体"/>
      <w:sz w:val="18"/>
      <w:szCs w:val="18"/>
    </w:rPr>
  </w:style>
  <w:style w:type="paragraph" w:customStyle="1" w:styleId="a5">
    <w:name w:val="标准文件_注×："/>
    <w:qFormat/>
    <w:rsid w:val="00F155B5"/>
    <w:pPr>
      <w:widowControl w:val="0"/>
      <w:numPr>
        <w:numId w:val="27"/>
      </w:numPr>
      <w:autoSpaceDE w:val="0"/>
      <w:autoSpaceDN w:val="0"/>
      <w:jc w:val="both"/>
    </w:pPr>
    <w:rPr>
      <w:rFonts w:ascii="宋体"/>
      <w:sz w:val="18"/>
      <w:szCs w:val="18"/>
    </w:rPr>
  </w:style>
  <w:style w:type="paragraph" w:customStyle="1" w:styleId="ac">
    <w:name w:val="标准文件_示例："/>
    <w:next w:val="afffffffffd"/>
    <w:qFormat/>
    <w:rsid w:val="00F155B5"/>
    <w:pPr>
      <w:widowControl w:val="0"/>
      <w:numPr>
        <w:numId w:val="28"/>
      </w:numPr>
      <w:jc w:val="both"/>
    </w:pPr>
    <w:rPr>
      <w:rFonts w:ascii="宋体"/>
      <w:sz w:val="18"/>
      <w:szCs w:val="18"/>
    </w:rPr>
  </w:style>
  <w:style w:type="paragraph" w:customStyle="1" w:styleId="afffffffffd">
    <w:name w:val="标准文件_示例内容"/>
    <w:basedOn w:val="afffff8"/>
    <w:qFormat/>
    <w:rsid w:val="00F155B5"/>
    <w:pPr>
      <w:ind w:firstLine="420"/>
    </w:pPr>
    <w:rPr>
      <w:sz w:val="18"/>
    </w:rPr>
  </w:style>
  <w:style w:type="paragraph" w:customStyle="1" w:styleId="afa">
    <w:name w:val="标准文件_示例×："/>
    <w:basedOn w:val="afff5"/>
    <w:next w:val="afffffffffd"/>
    <w:qFormat/>
    <w:rsid w:val="00F155B5"/>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qFormat/>
    <w:rsid w:val="00F155B5"/>
    <w:rPr>
      <w:rFonts w:ascii="宋体" w:hAnsi="Times New Roman"/>
      <w:sz w:val="21"/>
    </w:rPr>
  </w:style>
  <w:style w:type="paragraph" w:customStyle="1" w:styleId="afffffffffe">
    <w:name w:val="标准文件_表格续"/>
    <w:basedOn w:val="afffff8"/>
    <w:next w:val="afffff8"/>
    <w:qFormat/>
    <w:rsid w:val="00F155B5"/>
    <w:pPr>
      <w:jc w:val="center"/>
    </w:pPr>
    <w:rPr>
      <w:rFonts w:ascii="黑体" w:eastAsia="黑体" w:hAnsi="黑体"/>
    </w:rPr>
  </w:style>
  <w:style w:type="character" w:styleId="affffffffff">
    <w:name w:val="Placeholder Text"/>
    <w:basedOn w:val="afff6"/>
    <w:uiPriority w:val="99"/>
    <w:semiHidden/>
    <w:qFormat/>
    <w:rsid w:val="00F155B5"/>
    <w:rPr>
      <w:color w:val="808080"/>
    </w:rPr>
  </w:style>
  <w:style w:type="paragraph" w:customStyle="1" w:styleId="2">
    <w:name w:val="标准文件_二级项2"/>
    <w:basedOn w:val="afffff8"/>
    <w:qFormat/>
    <w:rsid w:val="00F155B5"/>
    <w:pPr>
      <w:numPr>
        <w:ilvl w:val="1"/>
        <w:numId w:val="21"/>
      </w:numPr>
      <w:ind w:firstLineChars="0" w:firstLine="0"/>
    </w:pPr>
  </w:style>
  <w:style w:type="paragraph" w:customStyle="1" w:styleId="21">
    <w:name w:val="标准文件_三级项2"/>
    <w:basedOn w:val="afffff8"/>
    <w:qFormat/>
    <w:rsid w:val="00F155B5"/>
    <w:pPr>
      <w:numPr>
        <w:numId w:val="30"/>
      </w:numPr>
      <w:spacing w:line="300" w:lineRule="exact"/>
      <w:ind w:firstLineChars="0"/>
    </w:pPr>
    <w:rPr>
      <w:rFonts w:ascii="Times New Roman"/>
    </w:rPr>
  </w:style>
  <w:style w:type="paragraph" w:customStyle="1" w:styleId="20">
    <w:name w:val="标准文件_一级项2"/>
    <w:basedOn w:val="afffff8"/>
    <w:qFormat/>
    <w:rsid w:val="00F155B5"/>
    <w:pPr>
      <w:numPr>
        <w:numId w:val="31"/>
      </w:numPr>
      <w:spacing w:line="300" w:lineRule="exact"/>
      <w:ind w:firstLineChars="0"/>
    </w:pPr>
    <w:rPr>
      <w:rFonts w:ascii="Times New Roman"/>
    </w:rPr>
  </w:style>
  <w:style w:type="paragraph" w:customStyle="1" w:styleId="affffffffff0">
    <w:name w:val="标准文件_提示"/>
    <w:basedOn w:val="afffff8"/>
    <w:next w:val="afffff8"/>
    <w:qFormat/>
    <w:rsid w:val="00F155B5"/>
    <w:pPr>
      <w:ind w:firstLine="420"/>
    </w:pPr>
    <w:rPr>
      <w:rFonts w:ascii="黑体" w:eastAsia="黑体"/>
    </w:rPr>
  </w:style>
  <w:style w:type="character" w:customStyle="1" w:styleId="affffffffff1">
    <w:name w:val="标准文件_来源"/>
    <w:basedOn w:val="afff6"/>
    <w:uiPriority w:val="1"/>
    <w:qFormat/>
    <w:rsid w:val="00F155B5"/>
    <w:rPr>
      <w:rFonts w:eastAsia="宋体"/>
      <w:sz w:val="21"/>
    </w:rPr>
  </w:style>
  <w:style w:type="paragraph" w:customStyle="1" w:styleId="affffffffff2">
    <w:name w:val="标准文件_图表说明"/>
    <w:qFormat/>
    <w:rsid w:val="00F155B5"/>
    <w:pPr>
      <w:spacing w:line="276" w:lineRule="auto"/>
      <w:ind w:firstLine="420"/>
    </w:pPr>
    <w:rPr>
      <w:rFonts w:ascii="宋体" w:hAnsi="宋体"/>
      <w:kern w:val="2"/>
      <w:sz w:val="18"/>
    </w:rPr>
  </w:style>
  <w:style w:type="paragraph" w:customStyle="1" w:styleId="affffffffff3">
    <w:name w:val="其他发布日期"/>
    <w:basedOn w:val="afffffff6"/>
    <w:qFormat/>
    <w:rsid w:val="00F155B5"/>
    <w:pPr>
      <w:framePr w:w="3997" w:h="471" w:hRule="exact" w:hSpace="0" w:vSpace="181" w:wrap="around" w:vAnchor="page" w:hAnchor="page" w:x="1419" w:y="14097"/>
    </w:pPr>
  </w:style>
  <w:style w:type="paragraph" w:customStyle="1" w:styleId="affffffffff4">
    <w:name w:val="其他实施日期"/>
    <w:basedOn w:val="affffffffc"/>
    <w:qFormat/>
    <w:rsid w:val="00F155B5"/>
    <w:pPr>
      <w:framePr w:w="3997" w:h="471" w:hRule="exact" w:vSpace="181" w:wrap="around" w:vAnchor="page" w:hAnchor="page" w:x="7089" w:y="14097"/>
    </w:pPr>
  </w:style>
  <w:style w:type="paragraph" w:customStyle="1" w:styleId="affffffffff5">
    <w:name w:val="标准文件_文件编号"/>
    <w:basedOn w:val="afffff8"/>
    <w:qFormat/>
    <w:rsid w:val="00F155B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rsid w:val="00F155B5"/>
    <w:pPr>
      <w:framePr w:wrap="auto"/>
      <w:spacing w:before="57"/>
    </w:pPr>
    <w:rPr>
      <w:sz w:val="21"/>
    </w:rPr>
  </w:style>
  <w:style w:type="paragraph" w:customStyle="1" w:styleId="affffffffff7">
    <w:name w:val="标准文件_文件名称"/>
    <w:basedOn w:val="afffff8"/>
    <w:next w:val="afffff8"/>
    <w:qFormat/>
    <w:rsid w:val="00F155B5"/>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rsid w:val="00F155B5"/>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rsid w:val="00F155B5"/>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rsid w:val="00F155B5"/>
    <w:pPr>
      <w:numPr>
        <w:ilvl w:val="1"/>
        <w:numId w:val="8"/>
      </w:numPr>
      <w:spacing w:beforeLines="50" w:afterLines="50"/>
      <w:ind w:firstLineChars="0"/>
    </w:pPr>
    <w:rPr>
      <w:rFonts w:ascii="黑体" w:eastAsia="黑体"/>
    </w:rPr>
  </w:style>
  <w:style w:type="paragraph" w:customStyle="1" w:styleId="a8">
    <w:name w:val="标准文件_引言二级条标题"/>
    <w:basedOn w:val="afffff8"/>
    <w:next w:val="afffff8"/>
    <w:qFormat/>
    <w:rsid w:val="00F155B5"/>
    <w:pPr>
      <w:numPr>
        <w:ilvl w:val="2"/>
        <w:numId w:val="8"/>
      </w:numPr>
      <w:spacing w:beforeLines="50" w:afterLines="50"/>
      <w:ind w:firstLineChars="0"/>
    </w:pPr>
    <w:rPr>
      <w:rFonts w:ascii="黑体" w:eastAsia="黑体"/>
    </w:rPr>
  </w:style>
  <w:style w:type="paragraph" w:customStyle="1" w:styleId="a9">
    <w:name w:val="标准文件_引言三级条标题"/>
    <w:basedOn w:val="afffff8"/>
    <w:next w:val="afffff8"/>
    <w:qFormat/>
    <w:rsid w:val="00F155B5"/>
    <w:pPr>
      <w:numPr>
        <w:ilvl w:val="3"/>
        <w:numId w:val="8"/>
      </w:numPr>
      <w:spacing w:beforeLines="50" w:afterLines="50"/>
      <w:ind w:firstLineChars="0"/>
    </w:pPr>
    <w:rPr>
      <w:rFonts w:ascii="黑体" w:eastAsia="黑体"/>
    </w:rPr>
  </w:style>
  <w:style w:type="paragraph" w:customStyle="1" w:styleId="aa">
    <w:name w:val="标准文件_引言四级条标题"/>
    <w:basedOn w:val="afffff8"/>
    <w:next w:val="afffff8"/>
    <w:qFormat/>
    <w:rsid w:val="00F155B5"/>
    <w:pPr>
      <w:numPr>
        <w:ilvl w:val="4"/>
        <w:numId w:val="8"/>
      </w:numPr>
      <w:spacing w:beforeLines="50" w:afterLines="50"/>
      <w:ind w:firstLineChars="0"/>
    </w:pPr>
    <w:rPr>
      <w:rFonts w:ascii="黑体" w:eastAsia="黑体"/>
    </w:rPr>
  </w:style>
  <w:style w:type="paragraph" w:customStyle="1" w:styleId="ab">
    <w:name w:val="标准文件_引言五级条标题"/>
    <w:basedOn w:val="afffff8"/>
    <w:next w:val="afffff8"/>
    <w:qFormat/>
    <w:rsid w:val="00F155B5"/>
    <w:pPr>
      <w:numPr>
        <w:ilvl w:val="5"/>
        <w:numId w:val="8"/>
      </w:numPr>
      <w:spacing w:beforeLines="50" w:afterLines="50"/>
      <w:ind w:firstLineChars="0"/>
    </w:pPr>
    <w:rPr>
      <w:rFonts w:ascii="黑体" w:eastAsia="黑体"/>
    </w:rPr>
  </w:style>
  <w:style w:type="paragraph" w:customStyle="1" w:styleId="affffffffff8">
    <w:name w:val="标准文件_注后"/>
    <w:basedOn w:val="afffff8"/>
    <w:qFormat/>
    <w:rsid w:val="00F155B5"/>
    <w:pPr>
      <w:ind w:left="811" w:firstLineChars="0" w:firstLine="0"/>
    </w:pPr>
    <w:rPr>
      <w:sz w:val="18"/>
    </w:rPr>
  </w:style>
  <w:style w:type="paragraph" w:customStyle="1" w:styleId="X">
    <w:name w:val="标准文件_注X后"/>
    <w:basedOn w:val="afffff8"/>
    <w:qFormat/>
    <w:rsid w:val="00F155B5"/>
    <w:pPr>
      <w:ind w:left="811" w:firstLineChars="0" w:firstLine="0"/>
    </w:pPr>
    <w:rPr>
      <w:sz w:val="18"/>
    </w:rPr>
  </w:style>
  <w:style w:type="paragraph" w:customStyle="1" w:styleId="affffffffff9">
    <w:name w:val="标准文件_示例后"/>
    <w:basedOn w:val="afffff8"/>
    <w:qFormat/>
    <w:rsid w:val="00F155B5"/>
    <w:pPr>
      <w:ind w:left="964" w:firstLineChars="0" w:firstLine="0"/>
    </w:pPr>
    <w:rPr>
      <w:sz w:val="18"/>
    </w:rPr>
  </w:style>
  <w:style w:type="paragraph" w:customStyle="1" w:styleId="X0">
    <w:name w:val="标准文件_示例X后"/>
    <w:basedOn w:val="afffff8"/>
    <w:link w:val="X1"/>
    <w:qFormat/>
    <w:rsid w:val="00F155B5"/>
    <w:pPr>
      <w:ind w:left="1049" w:firstLineChars="0" w:firstLine="0"/>
    </w:pPr>
    <w:rPr>
      <w:sz w:val="18"/>
    </w:rPr>
  </w:style>
  <w:style w:type="character" w:customStyle="1" w:styleId="X1">
    <w:name w:val="标准文件_示例X后 字符"/>
    <w:basedOn w:val="Char"/>
    <w:link w:val="X0"/>
    <w:qFormat/>
    <w:rsid w:val="00F155B5"/>
    <w:rPr>
      <w:rFonts w:ascii="宋体" w:hAnsi="Times New Roman"/>
      <w:sz w:val="18"/>
    </w:rPr>
  </w:style>
  <w:style w:type="paragraph" w:customStyle="1" w:styleId="affffffffffa">
    <w:name w:val="标准文件_索引项"/>
    <w:basedOn w:val="afffff8"/>
    <w:next w:val="afffff8"/>
    <w:qFormat/>
    <w:rsid w:val="00F155B5"/>
    <w:pPr>
      <w:tabs>
        <w:tab w:val="right" w:leader="dot" w:pos="9356"/>
      </w:tabs>
      <w:ind w:left="210" w:firstLineChars="0" w:hanging="210"/>
      <w:jc w:val="left"/>
    </w:pPr>
  </w:style>
  <w:style w:type="paragraph" w:customStyle="1" w:styleId="affffffffffb">
    <w:name w:val="标准文件_附录一级无标题"/>
    <w:basedOn w:val="aff4"/>
    <w:qFormat/>
    <w:rsid w:val="00F155B5"/>
    <w:pPr>
      <w:spacing w:beforeLines="0" w:afterLines="0" w:line="276" w:lineRule="auto"/>
      <w:outlineLvl w:val="9"/>
    </w:pPr>
    <w:rPr>
      <w:rFonts w:ascii="宋体" w:eastAsia="宋体"/>
    </w:rPr>
  </w:style>
  <w:style w:type="paragraph" w:customStyle="1" w:styleId="affffffffffc">
    <w:name w:val="标准文件_附录二级无标题"/>
    <w:basedOn w:val="aff5"/>
    <w:qFormat/>
    <w:rsid w:val="00F155B5"/>
    <w:pPr>
      <w:spacing w:beforeLines="0" w:afterLines="0" w:line="276" w:lineRule="auto"/>
      <w:outlineLvl w:val="9"/>
    </w:pPr>
    <w:rPr>
      <w:rFonts w:ascii="宋体" w:eastAsia="宋体"/>
    </w:rPr>
  </w:style>
  <w:style w:type="paragraph" w:customStyle="1" w:styleId="affffffffffd">
    <w:name w:val="标准文件_附录三级无标题"/>
    <w:basedOn w:val="aff6"/>
    <w:qFormat/>
    <w:rsid w:val="00F155B5"/>
    <w:pPr>
      <w:spacing w:beforeLines="0" w:afterLines="0" w:line="276" w:lineRule="auto"/>
      <w:outlineLvl w:val="9"/>
    </w:pPr>
    <w:rPr>
      <w:rFonts w:ascii="宋体" w:eastAsia="宋体"/>
    </w:rPr>
  </w:style>
  <w:style w:type="paragraph" w:customStyle="1" w:styleId="affffffffffe">
    <w:name w:val="标准文件_附录四级无标题"/>
    <w:basedOn w:val="aff7"/>
    <w:qFormat/>
    <w:rsid w:val="00F155B5"/>
    <w:pPr>
      <w:spacing w:beforeLines="0" w:afterLines="0" w:line="276" w:lineRule="auto"/>
      <w:outlineLvl w:val="9"/>
    </w:pPr>
    <w:rPr>
      <w:rFonts w:ascii="宋体" w:eastAsia="宋体"/>
    </w:rPr>
  </w:style>
  <w:style w:type="paragraph" w:customStyle="1" w:styleId="afffffffffff">
    <w:name w:val="标准文件_附录五级无标题"/>
    <w:basedOn w:val="aff8"/>
    <w:qFormat/>
    <w:rsid w:val="00F155B5"/>
    <w:pPr>
      <w:spacing w:beforeLines="0" w:afterLines="0" w:line="276" w:lineRule="auto"/>
      <w:outlineLvl w:val="9"/>
    </w:pPr>
    <w:rPr>
      <w:rFonts w:ascii="宋体" w:eastAsia="宋体"/>
    </w:rPr>
  </w:style>
  <w:style w:type="paragraph" w:customStyle="1" w:styleId="afffffffffff0">
    <w:name w:val="标准文件_引言一级无标题"/>
    <w:basedOn w:val="a7"/>
    <w:next w:val="afffff8"/>
    <w:qFormat/>
    <w:rsid w:val="00F155B5"/>
    <w:pPr>
      <w:spacing w:beforeLines="0" w:afterLines="0" w:line="276" w:lineRule="auto"/>
    </w:pPr>
    <w:rPr>
      <w:rFonts w:ascii="宋体" w:eastAsia="宋体"/>
    </w:rPr>
  </w:style>
  <w:style w:type="paragraph" w:customStyle="1" w:styleId="afffffffffff1">
    <w:name w:val="标准文件_引言二级无标题"/>
    <w:basedOn w:val="a8"/>
    <w:next w:val="afffff8"/>
    <w:qFormat/>
    <w:rsid w:val="00F155B5"/>
    <w:pPr>
      <w:spacing w:beforeLines="0" w:afterLines="0" w:line="276" w:lineRule="auto"/>
    </w:pPr>
    <w:rPr>
      <w:rFonts w:ascii="宋体" w:eastAsia="宋体"/>
    </w:rPr>
  </w:style>
  <w:style w:type="paragraph" w:customStyle="1" w:styleId="afffffffffff2">
    <w:name w:val="标准文件_引言三级无标题"/>
    <w:basedOn w:val="a9"/>
    <w:qFormat/>
    <w:rsid w:val="00F155B5"/>
    <w:pPr>
      <w:spacing w:beforeLines="0" w:afterLines="0" w:line="276" w:lineRule="auto"/>
    </w:pPr>
    <w:rPr>
      <w:rFonts w:ascii="宋体" w:eastAsia="宋体"/>
    </w:rPr>
  </w:style>
  <w:style w:type="paragraph" w:customStyle="1" w:styleId="afffffffffff3">
    <w:name w:val="标准文件_引言四级无标题"/>
    <w:basedOn w:val="aa"/>
    <w:next w:val="afffff8"/>
    <w:qFormat/>
    <w:rsid w:val="00F155B5"/>
    <w:pPr>
      <w:spacing w:beforeLines="0" w:afterLines="0" w:line="276" w:lineRule="auto"/>
    </w:pPr>
    <w:rPr>
      <w:rFonts w:ascii="宋体" w:eastAsia="宋体"/>
    </w:rPr>
  </w:style>
  <w:style w:type="paragraph" w:customStyle="1" w:styleId="afffffffffff4">
    <w:name w:val="标准文件_引言五级无标题"/>
    <w:basedOn w:val="ab"/>
    <w:next w:val="afffff8"/>
    <w:qFormat/>
    <w:rsid w:val="00F155B5"/>
    <w:pPr>
      <w:spacing w:beforeLines="0" w:afterLines="0" w:line="276" w:lineRule="auto"/>
    </w:pPr>
    <w:rPr>
      <w:rFonts w:ascii="宋体" w:eastAsia="宋体"/>
    </w:rPr>
  </w:style>
  <w:style w:type="paragraph" w:customStyle="1" w:styleId="afffffffffff5">
    <w:name w:val="标准文件_索引标题"/>
    <w:basedOn w:val="affffff"/>
    <w:next w:val="afffff8"/>
    <w:qFormat/>
    <w:rsid w:val="00F155B5"/>
    <w:rPr>
      <w:rFonts w:hAnsi="黑体"/>
    </w:rPr>
  </w:style>
  <w:style w:type="paragraph" w:customStyle="1" w:styleId="afffffffffff6">
    <w:name w:val="标准文件_脚注内容"/>
    <w:basedOn w:val="afffff8"/>
    <w:qFormat/>
    <w:rsid w:val="00F155B5"/>
    <w:pPr>
      <w:ind w:leftChars="200" w:left="400" w:hangingChars="200" w:hanging="200"/>
    </w:pPr>
    <w:rPr>
      <w:sz w:val="15"/>
    </w:rPr>
  </w:style>
  <w:style w:type="paragraph" w:customStyle="1" w:styleId="afffffffffff7">
    <w:name w:val="标准文件_术语条一"/>
    <w:basedOn w:val="afffffffff1"/>
    <w:next w:val="afffff8"/>
    <w:qFormat/>
    <w:rsid w:val="00F155B5"/>
  </w:style>
  <w:style w:type="paragraph" w:customStyle="1" w:styleId="afffffffffff8">
    <w:name w:val="标准文件_术语条二"/>
    <w:basedOn w:val="afffffffff4"/>
    <w:next w:val="afffff8"/>
    <w:qFormat/>
    <w:rsid w:val="00F155B5"/>
  </w:style>
  <w:style w:type="paragraph" w:customStyle="1" w:styleId="afffffffffff9">
    <w:name w:val="标准文件_术语条三"/>
    <w:basedOn w:val="afffffffff3"/>
    <w:next w:val="afffff8"/>
    <w:qFormat/>
    <w:rsid w:val="00F155B5"/>
  </w:style>
  <w:style w:type="paragraph" w:customStyle="1" w:styleId="afffffffffffa">
    <w:name w:val="标准文件_术语条四"/>
    <w:basedOn w:val="afffffffff6"/>
    <w:next w:val="afffff8"/>
    <w:qFormat/>
    <w:rsid w:val="00F155B5"/>
  </w:style>
  <w:style w:type="paragraph" w:customStyle="1" w:styleId="afffffffffffb">
    <w:name w:val="标准文件_术语条五"/>
    <w:basedOn w:val="afffffffff2"/>
    <w:next w:val="afffff8"/>
    <w:qFormat/>
    <w:rsid w:val="00F155B5"/>
  </w:style>
  <w:style w:type="paragraph" w:customStyle="1" w:styleId="Default">
    <w:name w:val="Default"/>
    <w:qFormat/>
    <w:rsid w:val="00F155B5"/>
    <w:pPr>
      <w:widowControl w:val="0"/>
      <w:autoSpaceDE w:val="0"/>
      <w:autoSpaceDN w:val="0"/>
      <w:adjustRightInd w:val="0"/>
    </w:pPr>
    <w:rPr>
      <w:rFonts w:ascii="宋体" w:hAnsi="Calibri" w:cs="宋体"/>
      <w:color w:val="000000"/>
      <w:sz w:val="24"/>
      <w:szCs w:val="24"/>
    </w:rPr>
  </w:style>
  <w:style w:type="character" w:customStyle="1" w:styleId="afffffffffffc">
    <w:name w:val="发布"/>
    <w:basedOn w:val="afff6"/>
    <w:qFormat/>
    <w:rsid w:val="00F155B5"/>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sid w:val="00F155B5"/>
    <w:rPr>
      <w:rFonts w:ascii="宋体"/>
      <w:kern w:val="2"/>
      <w:sz w:val="18"/>
      <w:szCs w:val="18"/>
    </w:rPr>
  </w:style>
  <w:style w:type="paragraph" w:customStyle="1" w:styleId="afffffffffffd">
    <w:name w:val="规程_正文"/>
    <w:basedOn w:val="afff5"/>
    <w:autoRedefine/>
    <w:qFormat/>
    <w:rsid w:val="00F155B5"/>
    <w:pPr>
      <w:ind w:firstLineChars="200" w:firstLine="420"/>
    </w:pPr>
    <w:rPr>
      <w:rFonts w:ascii="仿宋_GB2312" w:eastAsia="仿宋_GB2312" w:hAnsi="仿宋_GB23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A32E5F5D399468B8EDF0FD3D9F297B1"/>
        <w:category>
          <w:name w:val="常规"/>
          <w:gallery w:val="placeholder"/>
        </w:category>
        <w:types>
          <w:type w:val="bbPlcHdr"/>
        </w:types>
        <w:behaviors>
          <w:behavior w:val="content"/>
        </w:behaviors>
        <w:guid w:val="{CD6C4D26-C28F-4C49-8EF1-F4539002497B}"/>
      </w:docPartPr>
      <w:docPartBody>
        <w:p w:rsidR="00212676" w:rsidRDefault="00212676">
          <w:pPr>
            <w:pStyle w:val="2A32E5F5D399468B8EDF0FD3D9F297B1"/>
            <w:rPr>
              <w:rFonts w:hint="eastAsia"/>
            </w:rPr>
          </w:pPr>
          <w:r>
            <w:rPr>
              <w:rStyle w:val="a3"/>
              <w:rFonts w:hint="eastAsia"/>
            </w:rPr>
            <w:t>单击或点击此处输入文字。</w:t>
          </w:r>
        </w:p>
      </w:docPartBody>
    </w:docPart>
    <w:docPart>
      <w:docPartPr>
        <w:name w:val="964741FF666E4F4DAFF1392E9831EA36"/>
        <w:category>
          <w:name w:val="常规"/>
          <w:gallery w:val="placeholder"/>
        </w:category>
        <w:types>
          <w:type w:val="bbPlcHdr"/>
        </w:types>
        <w:behaviors>
          <w:behavior w:val="content"/>
        </w:behaviors>
        <w:guid w:val="{41F6FDC6-28E2-4E08-810B-98B048E4A0AC}"/>
      </w:docPartPr>
      <w:docPartBody>
        <w:p w:rsidR="00212676" w:rsidRDefault="00212676">
          <w:pPr>
            <w:pStyle w:val="964741FF666E4F4DAFF1392E9831EA36"/>
            <w:rPr>
              <w:rFonts w:hint="eastAsia"/>
            </w:rPr>
          </w:pPr>
          <w:r>
            <w:rPr>
              <w:rStyle w:val="a3"/>
              <w:rFonts w:hint="eastAsia"/>
            </w:rPr>
            <w:t>选择一项。</w:t>
          </w:r>
        </w:p>
      </w:docPartBody>
    </w:docPart>
    <w:docPart>
      <w:docPartPr>
        <w:name w:val="CD2265E9E7724E4F9879C88F05EF34AA"/>
        <w:category>
          <w:name w:val="常规"/>
          <w:gallery w:val="placeholder"/>
        </w:category>
        <w:types>
          <w:type w:val="bbPlcHdr"/>
        </w:types>
        <w:behaviors>
          <w:behavior w:val="content"/>
        </w:behaviors>
        <w:guid w:val="{355CC382-A206-4C18-937E-3C157741B8A7}"/>
      </w:docPartPr>
      <w:docPartBody>
        <w:p w:rsidR="00212676" w:rsidRDefault="00212676">
          <w:pPr>
            <w:pStyle w:val="CD2265E9E7724E4F9879C88F05EF34AA"/>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B1984"/>
    <w:rsid w:val="00077ED0"/>
    <w:rsid w:val="0014240D"/>
    <w:rsid w:val="00212676"/>
    <w:rsid w:val="002302BD"/>
    <w:rsid w:val="002E7723"/>
    <w:rsid w:val="003476D9"/>
    <w:rsid w:val="00374B66"/>
    <w:rsid w:val="004A4880"/>
    <w:rsid w:val="004F14A9"/>
    <w:rsid w:val="00593735"/>
    <w:rsid w:val="006263FB"/>
    <w:rsid w:val="00653A17"/>
    <w:rsid w:val="00786743"/>
    <w:rsid w:val="007B61DB"/>
    <w:rsid w:val="00993A95"/>
    <w:rsid w:val="009D6C58"/>
    <w:rsid w:val="00A31E03"/>
    <w:rsid w:val="00A85419"/>
    <w:rsid w:val="00AB1984"/>
    <w:rsid w:val="00AF6646"/>
    <w:rsid w:val="00B771A4"/>
    <w:rsid w:val="00C10E70"/>
    <w:rsid w:val="00E04008"/>
    <w:rsid w:val="00E475F7"/>
    <w:rsid w:val="00F27F17"/>
    <w:rsid w:val="00F538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67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212676"/>
    <w:rPr>
      <w:color w:val="808080"/>
    </w:rPr>
  </w:style>
  <w:style w:type="paragraph" w:customStyle="1" w:styleId="2A32E5F5D399468B8EDF0FD3D9F297B1">
    <w:name w:val="2A32E5F5D399468B8EDF0FD3D9F297B1"/>
    <w:qFormat/>
    <w:rsid w:val="00212676"/>
    <w:pPr>
      <w:widowControl w:val="0"/>
      <w:jc w:val="both"/>
    </w:pPr>
    <w:rPr>
      <w:kern w:val="2"/>
      <w:sz w:val="21"/>
      <w:szCs w:val="22"/>
    </w:rPr>
  </w:style>
  <w:style w:type="paragraph" w:customStyle="1" w:styleId="964741FF666E4F4DAFF1392E9831EA36">
    <w:name w:val="964741FF666E4F4DAFF1392E9831EA36"/>
    <w:qFormat/>
    <w:rsid w:val="00212676"/>
    <w:pPr>
      <w:widowControl w:val="0"/>
      <w:jc w:val="both"/>
    </w:pPr>
    <w:rPr>
      <w:kern w:val="2"/>
      <w:sz w:val="21"/>
      <w:szCs w:val="22"/>
    </w:rPr>
  </w:style>
  <w:style w:type="paragraph" w:customStyle="1" w:styleId="CD2265E9E7724E4F9879C88F05EF34AA">
    <w:name w:val="CD2265E9E7724E4F9879C88F05EF34AA"/>
    <w:qFormat/>
    <w:rsid w:val="00212676"/>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9A7456A7-A240-488A-A934-70F92226A08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345</TotalTime>
  <Pages>7</Pages>
  <Words>605</Words>
  <Characters>3455</Characters>
  <Application>Microsoft Office Word</Application>
  <DocSecurity>0</DocSecurity>
  <Lines>28</Lines>
  <Paragraphs>8</Paragraphs>
  <ScaleCrop>false</ScaleCrop>
  <Company>PCMI</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TB</dc:creator>
  <dc:description>&lt;config cover="true" show_menu="true" version="1.0.0" doctype="SDKXY"&gt;_x000d_
&lt;/config&gt;</dc:description>
  <cp:lastModifiedBy>Jun Wen</cp:lastModifiedBy>
  <cp:revision>45</cp:revision>
  <cp:lastPrinted>2025-05-13T01:53:00Z</cp:lastPrinted>
  <dcterms:created xsi:type="dcterms:W3CDTF">2025-01-22T01:28:00Z</dcterms:created>
  <dcterms:modified xsi:type="dcterms:W3CDTF">2025-07-17T07:51:00Z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2052-12.1.0.18240</vt:lpwstr>
  </property>
  <property fmtid="{D5CDD505-2E9C-101B-9397-08002B2CF9AE}" pid="15" name="ICV">
    <vt:lpwstr>86A419C0CC3E454E88EA2D9AFD465BF7_13</vt:lpwstr>
  </property>
</Properties>
</file>